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12" w:rsidRPr="00E64F29" w:rsidRDefault="00D12C12" w:rsidP="00D12C12">
      <w:pPr>
        <w:jc w:val="center"/>
        <w:rPr>
          <w:rFonts w:ascii="Sylfaen" w:hAnsi="Sylfaen" w:cs="Arial"/>
          <w:noProof/>
          <w:color w:val="000000" w:themeColor="text1"/>
        </w:rPr>
      </w:pPr>
    </w:p>
    <w:p w:rsidR="00D12C12" w:rsidRPr="00E64F29" w:rsidRDefault="00D12C12" w:rsidP="00D12C12">
      <w:pPr>
        <w:jc w:val="center"/>
        <w:rPr>
          <w:rFonts w:ascii="Sylfaen" w:hAnsi="Sylfaen" w:cs="Arial"/>
          <w:noProof/>
          <w:color w:val="000000" w:themeColor="text1"/>
        </w:rPr>
      </w:pPr>
    </w:p>
    <w:p w:rsidR="00D12C12" w:rsidRPr="00E64F29" w:rsidRDefault="005B3795" w:rsidP="00D12C12">
      <w:pPr>
        <w:jc w:val="center"/>
        <w:rPr>
          <w:rFonts w:ascii="Sylfaen" w:hAnsi="Sylfaen" w:cs="Arial"/>
          <w:noProof/>
          <w:color w:val="000000" w:themeColor="text1"/>
        </w:rPr>
      </w:pPr>
      <w:r>
        <w:rPr>
          <w:rFonts w:ascii="Sylfaen" w:hAnsi="Sylfaen" w:cs="Arial"/>
          <w:noProof/>
          <w:color w:val="000000" w:themeColor="text1"/>
          <w:lang w:bidi="ar-SA"/>
        </w:rPr>
        <w:drawing>
          <wp:anchor distT="0" distB="0" distL="114300" distR="114300" simplePos="0" relativeHeight="251658240" behindDoc="0" locked="0" layoutInCell="1" allowOverlap="1">
            <wp:simplePos x="0" y="0"/>
            <wp:positionH relativeFrom="column">
              <wp:posOffset>523875</wp:posOffset>
            </wp:positionH>
            <wp:positionV relativeFrom="paragraph">
              <wp:posOffset>908685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2C12" w:rsidRPr="00E64F29" w:rsidRDefault="00D12C12" w:rsidP="00D12C12">
      <w:pPr>
        <w:jc w:val="center"/>
        <w:rPr>
          <w:rFonts w:ascii="Sylfaen" w:hAnsi="Sylfaen" w:cs="Arial"/>
          <w:noProof/>
          <w:color w:val="000000" w:themeColor="text1"/>
        </w:rPr>
      </w:pPr>
      <w:r w:rsidRPr="00E64F29">
        <w:rPr>
          <w:rFonts w:ascii="Sylfaen" w:hAnsi="Sylfaen" w:cs="Arial"/>
          <w:noProof/>
          <w:color w:val="000000" w:themeColor="text1"/>
        </w:rPr>
        <w:t xml:space="preserve">   </w:t>
      </w:r>
    </w:p>
    <w:p w:rsidR="00D12C12" w:rsidRPr="00E64F29" w:rsidRDefault="00D12C12" w:rsidP="00D12C12">
      <w:pPr>
        <w:jc w:val="center"/>
        <w:rPr>
          <w:rFonts w:ascii="Sylfaen" w:hAnsi="Sylfaen" w:cs="Arial"/>
          <w:noProof/>
          <w:color w:val="000000" w:themeColor="text1"/>
        </w:rPr>
      </w:pPr>
    </w:p>
    <w:p w:rsidR="005B3795" w:rsidRDefault="005B3795" w:rsidP="005B3795">
      <w:pPr>
        <w:jc w:val="center"/>
        <w:rPr>
          <w:rFonts w:ascii="Sylfaen" w:hAnsi="Sylfaen"/>
          <w:b/>
        </w:rPr>
      </w:pPr>
    </w:p>
    <w:p w:rsidR="005B3795" w:rsidRDefault="005B3795" w:rsidP="005B3795">
      <w:pPr>
        <w:jc w:val="center"/>
        <w:rPr>
          <w:rFonts w:ascii="Sylfaen" w:hAnsi="Sylfaen"/>
          <w:b/>
        </w:rPr>
      </w:pPr>
    </w:p>
    <w:p w:rsidR="005B3795" w:rsidRDefault="005B3795" w:rsidP="005B3795">
      <w:pPr>
        <w:jc w:val="center"/>
        <w:rPr>
          <w:rFonts w:ascii="Sylfaen" w:hAnsi="Sylfaen"/>
          <w:b/>
        </w:rPr>
      </w:pPr>
    </w:p>
    <w:p w:rsidR="005B3795" w:rsidRDefault="005B3795" w:rsidP="005B3795">
      <w:pPr>
        <w:jc w:val="center"/>
        <w:rPr>
          <w:rFonts w:ascii="Sylfaen" w:hAnsi="Sylfaen"/>
          <w:b/>
        </w:rPr>
      </w:pPr>
    </w:p>
    <w:p w:rsidR="005B3795" w:rsidRPr="00265638" w:rsidRDefault="005B3795" w:rsidP="005B3795">
      <w:pPr>
        <w:jc w:val="center"/>
        <w:rPr>
          <w:rFonts w:ascii="Sylfaen" w:hAnsi="Sylfaen"/>
          <w:b/>
          <w:noProof/>
          <w:lang w:val="ka-GE"/>
        </w:rPr>
      </w:pPr>
      <w:r w:rsidRPr="00265638">
        <w:rPr>
          <w:rFonts w:ascii="Sylfaen" w:hAnsi="Sylfaen"/>
          <w:b/>
        </w:rPr>
        <w:t xml:space="preserve">Teaching University </w:t>
      </w:r>
      <w:proofErr w:type="spellStart"/>
      <w:proofErr w:type="gramStart"/>
      <w:r w:rsidRPr="00265638">
        <w:rPr>
          <w:rFonts w:ascii="Sylfaen" w:hAnsi="Sylfaen"/>
          <w:b/>
        </w:rPr>
        <w:t>Geomedi</w:t>
      </w:r>
      <w:proofErr w:type="spellEnd"/>
      <w:r w:rsidRPr="00265638">
        <w:rPr>
          <w:rFonts w:ascii="Sylfaen" w:hAnsi="Sylfaen"/>
          <w:b/>
        </w:rPr>
        <w:t xml:space="preserve">  LLC</w:t>
      </w:r>
      <w:proofErr w:type="gramEnd"/>
      <w:r w:rsidRPr="00265638">
        <w:rPr>
          <w:rFonts w:ascii="Sylfaen" w:hAnsi="Sylfaen"/>
          <w:b/>
        </w:rPr>
        <w:t xml:space="preserve"> </w:t>
      </w:r>
    </w:p>
    <w:p w:rsidR="00D12C12" w:rsidRPr="00E64F29" w:rsidRDefault="00D12C12" w:rsidP="00D12C12">
      <w:pPr>
        <w:jc w:val="center"/>
        <w:rPr>
          <w:rFonts w:ascii="Sylfaen" w:hAnsi="Sylfaen" w:cs="Arial"/>
          <w:noProof/>
          <w:color w:val="000000" w:themeColor="text1"/>
        </w:rPr>
      </w:pPr>
    </w:p>
    <w:p w:rsidR="00D12C12" w:rsidRPr="00E64F29" w:rsidRDefault="00D12C12" w:rsidP="00D12C12">
      <w:pPr>
        <w:jc w:val="center"/>
        <w:rPr>
          <w:rFonts w:ascii="Sylfaen" w:hAnsi="Sylfaen" w:cs="Arial"/>
          <w:noProof/>
          <w:color w:val="000000" w:themeColor="text1"/>
        </w:rPr>
      </w:pPr>
    </w:p>
    <w:p w:rsidR="00D12C12" w:rsidRPr="00E64F29" w:rsidRDefault="00D12C12" w:rsidP="00D12C12">
      <w:pPr>
        <w:jc w:val="center"/>
        <w:rPr>
          <w:rFonts w:ascii="Sylfaen" w:hAnsi="Sylfaen" w:cs="Arial"/>
          <w:noProof/>
          <w:color w:val="000000" w:themeColor="text1"/>
        </w:rPr>
      </w:pPr>
    </w:p>
    <w:p w:rsidR="00D12C12" w:rsidRPr="00E64F29" w:rsidRDefault="00D12C12" w:rsidP="00D12C12">
      <w:pPr>
        <w:jc w:val="center"/>
        <w:rPr>
          <w:rFonts w:ascii="Sylfaen" w:hAnsi="Sylfaen" w:cs="Arial"/>
          <w:noProof/>
          <w:color w:val="000000" w:themeColor="text1"/>
        </w:rPr>
      </w:pPr>
    </w:p>
    <w:p w:rsidR="00D12C12" w:rsidRPr="00011B1E" w:rsidRDefault="00D12C12" w:rsidP="00D12C12">
      <w:pPr>
        <w:rPr>
          <w:rFonts w:ascii="Sylfaen" w:hAnsi="Sylfaen" w:cs="Arial"/>
          <w:noProof/>
          <w:color w:val="000000" w:themeColor="text1"/>
          <w:sz w:val="28"/>
          <w:szCs w:val="28"/>
        </w:rPr>
      </w:pPr>
      <w:r w:rsidRPr="00E64F29">
        <w:rPr>
          <w:rFonts w:ascii="Sylfaen" w:hAnsi="Sylfaen" w:cs="Arial"/>
          <w:noProof/>
          <w:color w:val="000000" w:themeColor="text1"/>
        </w:rPr>
        <w:br w:type="textWrapping" w:clear="all"/>
      </w:r>
    </w:p>
    <w:p w:rsidR="00E64F29" w:rsidRPr="00303EB8" w:rsidRDefault="00E64F29" w:rsidP="00622366">
      <w:pPr>
        <w:jc w:val="center"/>
        <w:rPr>
          <w:rFonts w:ascii="Sylfaen" w:hAnsi="Sylfaen" w:cs="Arial"/>
          <w:noProof/>
          <w:color w:val="000000" w:themeColor="text1"/>
          <w:szCs w:val="28"/>
        </w:rPr>
      </w:pPr>
      <w:r w:rsidRPr="00303EB8">
        <w:rPr>
          <w:rFonts w:ascii="Sylfaen" w:hAnsi="Sylfaen" w:cs="Arial"/>
          <w:noProof/>
          <w:color w:val="000000" w:themeColor="text1"/>
          <w:szCs w:val="28"/>
        </w:rPr>
        <w:t>Faculty Medicine</w:t>
      </w:r>
    </w:p>
    <w:p w:rsidR="00E64F29" w:rsidRPr="00303EB8" w:rsidRDefault="00E64F29" w:rsidP="00622366">
      <w:pPr>
        <w:jc w:val="center"/>
        <w:rPr>
          <w:rFonts w:ascii="Sylfaen" w:hAnsi="Sylfaen" w:cs="Arial"/>
          <w:noProof/>
          <w:color w:val="000000" w:themeColor="text1"/>
          <w:szCs w:val="28"/>
        </w:rPr>
      </w:pPr>
    </w:p>
    <w:p w:rsidR="00E64F29" w:rsidRPr="00303EB8" w:rsidRDefault="00E64F29" w:rsidP="00622366">
      <w:pPr>
        <w:jc w:val="center"/>
        <w:rPr>
          <w:rStyle w:val="Strong"/>
          <w:rFonts w:ascii="Sylfaen" w:hAnsi="Sylfaen" w:cs="Arial"/>
          <w:color w:val="003366"/>
          <w:szCs w:val="28"/>
        </w:rPr>
      </w:pPr>
      <w:r w:rsidRPr="00303EB8">
        <w:rPr>
          <w:rFonts w:ascii="Sylfaen" w:hAnsi="Sylfaen"/>
          <w:szCs w:val="28"/>
        </w:rPr>
        <w:t>Educational Program and Steps</w:t>
      </w:r>
      <w:r w:rsidRPr="00303EB8">
        <w:rPr>
          <w:rFonts w:ascii="Sylfaen" w:hAnsi="Sylfaen"/>
          <w:szCs w:val="28"/>
          <w:lang w:val="ka-GE"/>
        </w:rPr>
        <w:t xml:space="preserve">: </w:t>
      </w:r>
      <w:r w:rsidRPr="00303EB8">
        <w:rPr>
          <w:rFonts w:ascii="Sylfaen" w:hAnsi="Sylfaen"/>
          <w:bCs/>
          <w:szCs w:val="28"/>
        </w:rPr>
        <w:t>MD Undergraduate Program</w:t>
      </w:r>
      <w:r w:rsidRPr="00303EB8">
        <w:rPr>
          <w:rStyle w:val="Strong"/>
          <w:rFonts w:ascii="Sylfaen" w:hAnsi="Sylfaen" w:cs="Arial"/>
          <w:color w:val="003366"/>
          <w:szCs w:val="28"/>
        </w:rPr>
        <w:t> </w:t>
      </w:r>
    </w:p>
    <w:p w:rsidR="00E64F29" w:rsidRPr="00303EB8" w:rsidRDefault="00E64F29" w:rsidP="00622366">
      <w:pPr>
        <w:jc w:val="center"/>
        <w:rPr>
          <w:rFonts w:ascii="Sylfaen" w:hAnsi="Sylfaen" w:cs="Arial"/>
          <w:noProof/>
          <w:color w:val="000000" w:themeColor="text1"/>
          <w:szCs w:val="28"/>
        </w:rPr>
      </w:pPr>
    </w:p>
    <w:p w:rsidR="00E64F29" w:rsidRPr="00303EB8" w:rsidRDefault="00E64F29" w:rsidP="00622366">
      <w:pPr>
        <w:jc w:val="center"/>
        <w:rPr>
          <w:rFonts w:ascii="Sylfaen" w:hAnsi="Sylfaen" w:cs="Arial"/>
          <w:noProof/>
          <w:color w:val="000000" w:themeColor="text1"/>
          <w:szCs w:val="28"/>
        </w:rPr>
      </w:pPr>
    </w:p>
    <w:p w:rsidR="00E64F29" w:rsidRPr="00303EB8" w:rsidRDefault="00E64F29" w:rsidP="00622366">
      <w:pPr>
        <w:jc w:val="center"/>
        <w:rPr>
          <w:rFonts w:ascii="Sylfaen" w:hAnsi="Sylfaen" w:cs="Arial"/>
          <w:noProof/>
          <w:color w:val="000000" w:themeColor="text1"/>
          <w:szCs w:val="28"/>
        </w:rPr>
      </w:pPr>
    </w:p>
    <w:p w:rsidR="00E64F29" w:rsidRPr="00303EB8" w:rsidRDefault="00E64F29" w:rsidP="00622366">
      <w:pPr>
        <w:jc w:val="center"/>
        <w:rPr>
          <w:rFonts w:ascii="Sylfaen" w:hAnsi="Sylfaen" w:cs="Arial"/>
          <w:noProof/>
          <w:color w:val="000000" w:themeColor="text1"/>
          <w:szCs w:val="28"/>
        </w:rPr>
      </w:pPr>
      <w:r w:rsidRPr="00303EB8">
        <w:rPr>
          <w:rFonts w:ascii="Sylfaen" w:hAnsi="Sylfaen" w:cs="Arial"/>
          <w:noProof/>
          <w:color w:val="000000" w:themeColor="text1"/>
          <w:szCs w:val="28"/>
        </w:rPr>
        <w:t>Training course: clinical skills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9"/>
        <w:gridCol w:w="5107"/>
      </w:tblGrid>
      <w:tr w:rsidR="00E64F29" w:rsidRPr="00303EB8" w:rsidTr="00486EA9">
        <w:tc>
          <w:tcPr>
            <w:tcW w:w="3919" w:type="dxa"/>
            <w:vAlign w:val="center"/>
          </w:tcPr>
          <w:p w:rsidR="00E64F29" w:rsidRPr="00303EB8" w:rsidRDefault="00E64F29" w:rsidP="00486EA9">
            <w:pPr>
              <w:spacing w:before="240"/>
              <w:jc w:val="right"/>
              <w:rPr>
                <w:rFonts w:ascii="Sylfaen" w:hAnsi="Sylfaen" w:cs="Arial"/>
                <w:noProof/>
                <w:color w:val="000000" w:themeColor="text1"/>
                <w:szCs w:val="28"/>
              </w:rPr>
            </w:pPr>
            <w:r w:rsidRPr="00303EB8">
              <w:rPr>
                <w:rFonts w:ascii="Sylfaen" w:hAnsi="Sylfaen" w:cs="Arial"/>
                <w:noProof/>
                <w:color w:val="000000" w:themeColor="text1"/>
                <w:szCs w:val="28"/>
              </w:rPr>
              <w:t>Authors</w:t>
            </w:r>
          </w:p>
        </w:tc>
        <w:tc>
          <w:tcPr>
            <w:tcW w:w="5107" w:type="dxa"/>
            <w:vAlign w:val="center"/>
          </w:tcPr>
          <w:p w:rsidR="00E64F29" w:rsidRPr="00303EB8" w:rsidRDefault="00011B1E" w:rsidP="00486EA9">
            <w:pPr>
              <w:spacing w:before="240"/>
              <w:rPr>
                <w:rFonts w:ascii="Sylfaen" w:hAnsi="Sylfaen" w:cs="Arial"/>
                <w:b/>
                <w:noProof/>
                <w:color w:val="000000" w:themeColor="text1"/>
                <w:szCs w:val="28"/>
              </w:rPr>
            </w:pPr>
            <w:proofErr w:type="spellStart"/>
            <w:r w:rsidRPr="00303EB8">
              <w:rPr>
                <w:rFonts w:ascii="Sylfaen" w:hAnsi="Sylfaen"/>
                <w:color w:val="000000"/>
                <w:szCs w:val="28"/>
              </w:rPr>
              <w:t>Kakhi</w:t>
            </w:r>
            <w:proofErr w:type="spellEnd"/>
            <w:r w:rsidRPr="00303EB8">
              <w:rPr>
                <w:rFonts w:ascii="Sylfaen" w:hAnsi="Sylfaen"/>
                <w:color w:val="000000"/>
                <w:szCs w:val="28"/>
              </w:rPr>
              <w:t xml:space="preserve"> </w:t>
            </w:r>
            <w:proofErr w:type="spellStart"/>
            <w:r w:rsidRPr="00303EB8">
              <w:rPr>
                <w:rFonts w:ascii="Sylfaen" w:hAnsi="Sylfaen"/>
                <w:color w:val="000000"/>
                <w:szCs w:val="28"/>
              </w:rPr>
              <w:t>Khutsishvili</w:t>
            </w:r>
            <w:proofErr w:type="spellEnd"/>
            <w:r w:rsidRPr="00303EB8">
              <w:rPr>
                <w:rFonts w:ascii="Sylfaen" w:hAnsi="Sylfaen"/>
                <w:color w:val="000000"/>
                <w:szCs w:val="28"/>
              </w:rPr>
              <w:t>, MD, PhD</w:t>
            </w:r>
          </w:p>
        </w:tc>
      </w:tr>
    </w:tbl>
    <w:p w:rsidR="00E64F29" w:rsidRPr="00011B1E" w:rsidRDefault="00E64F29" w:rsidP="00622366">
      <w:pPr>
        <w:jc w:val="center"/>
        <w:rPr>
          <w:rFonts w:ascii="Sylfaen" w:hAnsi="Sylfaen" w:cs="Arial"/>
          <w:noProof/>
          <w:color w:val="000000" w:themeColor="text1"/>
          <w:sz w:val="28"/>
          <w:szCs w:val="28"/>
        </w:rPr>
      </w:pPr>
    </w:p>
    <w:p w:rsidR="00E64F29" w:rsidRPr="00011B1E" w:rsidRDefault="00E64F29" w:rsidP="00622366">
      <w:pPr>
        <w:jc w:val="center"/>
        <w:rPr>
          <w:rFonts w:ascii="Sylfaen" w:hAnsi="Sylfaen" w:cs="Arial"/>
          <w:noProof/>
          <w:color w:val="000000" w:themeColor="text1"/>
          <w:sz w:val="28"/>
          <w:szCs w:val="28"/>
        </w:rPr>
      </w:pPr>
    </w:p>
    <w:p w:rsidR="00E021C9" w:rsidRPr="00303EB8" w:rsidRDefault="00E64F29" w:rsidP="00622366">
      <w:pPr>
        <w:jc w:val="center"/>
        <w:rPr>
          <w:rFonts w:ascii="Sylfaen" w:hAnsi="Sylfaen"/>
          <w:b/>
          <w:sz w:val="32"/>
          <w:szCs w:val="28"/>
        </w:rPr>
      </w:pPr>
      <w:r w:rsidRPr="00303EB8">
        <w:rPr>
          <w:rFonts w:ascii="Sylfaen" w:hAnsi="Sylfaen" w:cs="Arial"/>
          <w:noProof/>
          <w:color w:val="000000" w:themeColor="text1"/>
          <w:sz w:val="32"/>
          <w:szCs w:val="28"/>
        </w:rPr>
        <w:t>SYLLABUS</w:t>
      </w:r>
    </w:p>
    <w:p w:rsidR="00E021C9" w:rsidRPr="00E64F29" w:rsidRDefault="00E021C9" w:rsidP="00622366">
      <w:pPr>
        <w:jc w:val="center"/>
        <w:rPr>
          <w:rFonts w:ascii="Sylfaen" w:hAnsi="Sylfaen"/>
          <w:b/>
        </w:rPr>
      </w:pPr>
    </w:p>
    <w:p w:rsidR="00D12C12" w:rsidRPr="00E64F29" w:rsidRDefault="00D12C12" w:rsidP="00622366">
      <w:pPr>
        <w:jc w:val="center"/>
        <w:rPr>
          <w:rFonts w:ascii="Sylfaen" w:hAnsi="Sylfaen"/>
          <w:b/>
        </w:rPr>
      </w:pPr>
    </w:p>
    <w:p w:rsidR="00D12C12" w:rsidRPr="00E64F29" w:rsidRDefault="00D12C12" w:rsidP="00622366">
      <w:pPr>
        <w:jc w:val="center"/>
        <w:rPr>
          <w:rFonts w:ascii="Sylfaen" w:hAnsi="Sylfaen"/>
          <w:b/>
        </w:rPr>
      </w:pPr>
    </w:p>
    <w:p w:rsidR="00D12C12" w:rsidRPr="00E64F29" w:rsidRDefault="00D12C12" w:rsidP="00622366">
      <w:pPr>
        <w:jc w:val="center"/>
        <w:rPr>
          <w:rFonts w:ascii="Sylfaen" w:hAnsi="Sylfaen"/>
          <w:b/>
        </w:rPr>
      </w:pPr>
    </w:p>
    <w:p w:rsidR="00D12C12" w:rsidRPr="00E64F29" w:rsidRDefault="00D12C12" w:rsidP="00622366">
      <w:pPr>
        <w:jc w:val="center"/>
        <w:rPr>
          <w:rFonts w:ascii="Sylfaen" w:hAnsi="Sylfaen"/>
          <w:b/>
        </w:rPr>
      </w:pPr>
    </w:p>
    <w:p w:rsidR="00D12C12" w:rsidRDefault="00D12C12"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Default="00E64F29" w:rsidP="00622366">
      <w:pPr>
        <w:jc w:val="center"/>
        <w:rPr>
          <w:rFonts w:ascii="Sylfaen" w:hAnsi="Sylfaen"/>
          <w:b/>
        </w:rPr>
      </w:pPr>
    </w:p>
    <w:p w:rsidR="00E64F29" w:rsidRPr="00E64F29" w:rsidRDefault="00E64F29" w:rsidP="00622366">
      <w:pPr>
        <w:jc w:val="center"/>
        <w:rPr>
          <w:rFonts w:ascii="Sylfaen" w:hAnsi="Sylfaen"/>
          <w:b/>
        </w:rPr>
      </w:pPr>
    </w:p>
    <w:p w:rsidR="00D12C12" w:rsidRPr="00E64F29" w:rsidRDefault="00D12C12" w:rsidP="00622366">
      <w:pPr>
        <w:jc w:val="center"/>
        <w:rPr>
          <w:rFonts w:ascii="Sylfaen" w:hAnsi="Sylfaen"/>
          <w:b/>
        </w:rPr>
      </w:pPr>
    </w:p>
    <w:p w:rsidR="00D12C12" w:rsidRPr="00E64F29" w:rsidRDefault="00D12C12" w:rsidP="00622366">
      <w:pPr>
        <w:jc w:val="center"/>
        <w:rPr>
          <w:rFonts w:ascii="Sylfaen" w:hAnsi="Sylfaen"/>
          <w:b/>
        </w:rPr>
      </w:pPr>
    </w:p>
    <w:p w:rsidR="00D12C12" w:rsidRPr="00E64F29" w:rsidRDefault="00D12C12" w:rsidP="00622366">
      <w:pPr>
        <w:jc w:val="center"/>
        <w:rPr>
          <w:rFonts w:ascii="Sylfaen" w:hAnsi="Sylfaen"/>
          <w:b/>
        </w:rPr>
      </w:pPr>
    </w:p>
    <w:p w:rsidR="00622366" w:rsidRPr="00E64F29" w:rsidRDefault="00622366" w:rsidP="00622366">
      <w:pPr>
        <w:jc w:val="center"/>
        <w:rPr>
          <w:rFonts w:ascii="Sylfaen" w:hAnsi="Sylfaen"/>
          <w:b/>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5C288F" w:rsidRPr="00303EB8" w:rsidTr="005B5731">
        <w:tc>
          <w:tcPr>
            <w:tcW w:w="1589" w:type="dxa"/>
            <w:vAlign w:val="center"/>
          </w:tcPr>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Name of the Course:</w:t>
            </w:r>
          </w:p>
        </w:tc>
        <w:tc>
          <w:tcPr>
            <w:tcW w:w="9004" w:type="dxa"/>
          </w:tcPr>
          <w:p w:rsidR="005C288F" w:rsidRPr="00303EB8" w:rsidRDefault="005C288F" w:rsidP="005C288F">
            <w:pPr>
              <w:ind w:left="34"/>
              <w:rPr>
                <w:rFonts w:ascii="Sylfaen" w:hAnsi="Sylfaen" w:cs="Arial"/>
                <w:b/>
                <w:sz w:val="20"/>
                <w:szCs w:val="20"/>
                <w:lang w:val="ka-GE"/>
              </w:rPr>
            </w:pPr>
          </w:p>
          <w:p w:rsidR="007E2AAC" w:rsidRPr="00303EB8" w:rsidRDefault="005C288F" w:rsidP="005C288F">
            <w:pPr>
              <w:ind w:left="34"/>
              <w:rPr>
                <w:rFonts w:ascii="Sylfaen" w:hAnsi="Sylfaen" w:cs="Arial"/>
                <w:b/>
                <w:sz w:val="20"/>
                <w:szCs w:val="20"/>
              </w:rPr>
            </w:pPr>
            <w:r w:rsidRPr="00303EB8">
              <w:rPr>
                <w:rFonts w:ascii="Sylfaen" w:hAnsi="Sylfaen" w:cs="Arial"/>
                <w:b/>
                <w:sz w:val="20"/>
                <w:szCs w:val="20"/>
              </w:rPr>
              <w:t xml:space="preserve">Clinical </w:t>
            </w:r>
            <w:r w:rsidR="0093369D" w:rsidRPr="00303EB8">
              <w:rPr>
                <w:rFonts w:ascii="Sylfaen" w:hAnsi="Sylfaen" w:cs="Arial"/>
                <w:b/>
                <w:sz w:val="20"/>
                <w:szCs w:val="20"/>
              </w:rPr>
              <w:t>Skills</w:t>
            </w:r>
            <w:r w:rsidRPr="00303EB8">
              <w:rPr>
                <w:rFonts w:ascii="Sylfaen" w:hAnsi="Sylfaen" w:cs="Arial"/>
                <w:b/>
                <w:sz w:val="20"/>
                <w:szCs w:val="20"/>
              </w:rPr>
              <w:t xml:space="preserve"> </w:t>
            </w:r>
            <w:r w:rsidR="0075604A" w:rsidRPr="00303EB8">
              <w:rPr>
                <w:rFonts w:ascii="Sylfaen" w:hAnsi="Sylfaen" w:cs="Arial"/>
                <w:b/>
                <w:sz w:val="20"/>
                <w:szCs w:val="20"/>
              </w:rPr>
              <w:t>2</w:t>
            </w:r>
            <w:r w:rsidRPr="00303EB8">
              <w:rPr>
                <w:rFonts w:ascii="Sylfaen" w:hAnsi="Sylfaen" w:cs="Arial"/>
                <w:b/>
                <w:sz w:val="20"/>
                <w:szCs w:val="20"/>
              </w:rPr>
              <w:t xml:space="preserve"> </w:t>
            </w:r>
          </w:p>
          <w:p w:rsidR="005C288F" w:rsidRPr="00303EB8" w:rsidRDefault="005C288F" w:rsidP="005C288F">
            <w:pPr>
              <w:ind w:left="34"/>
              <w:rPr>
                <w:rFonts w:ascii="Sylfaen" w:hAnsi="Sylfaen" w:cs="Arial"/>
                <w:sz w:val="20"/>
                <w:szCs w:val="20"/>
                <w:lang w:val="ka-GE"/>
              </w:rPr>
            </w:pPr>
            <w:r w:rsidRPr="00303EB8">
              <w:rPr>
                <w:rFonts w:ascii="Sylfaen" w:hAnsi="Sylfaen" w:cs="Arial"/>
                <w:color w:val="000000" w:themeColor="text1"/>
                <w:sz w:val="20"/>
                <w:szCs w:val="20"/>
              </w:rPr>
              <w:t>(</w:t>
            </w:r>
            <w:r w:rsidR="00E64F29" w:rsidRPr="00303EB8">
              <w:rPr>
                <w:rFonts w:ascii="Sylfaen" w:hAnsi="Sylfaen" w:cs="Arial"/>
                <w:color w:val="000000" w:themeColor="text1"/>
                <w:sz w:val="20"/>
                <w:szCs w:val="20"/>
              </w:rPr>
              <w:t>mandatory clinical skills</w:t>
            </w:r>
            <w:r w:rsidRPr="00303EB8">
              <w:rPr>
                <w:rFonts w:ascii="Sylfaen" w:hAnsi="Sylfaen" w:cs="Arial"/>
                <w:color w:val="000000" w:themeColor="text1"/>
                <w:sz w:val="20"/>
                <w:szCs w:val="20"/>
              </w:rPr>
              <w:t>)</w:t>
            </w:r>
            <w:r w:rsidRPr="00303EB8">
              <w:rPr>
                <w:rFonts w:ascii="Sylfaen" w:hAnsi="Sylfaen" w:cs="Arial"/>
                <w:sz w:val="20"/>
                <w:szCs w:val="20"/>
                <w:lang w:val="ka-GE"/>
              </w:rPr>
              <w:t xml:space="preserve"> </w:t>
            </w:r>
          </w:p>
          <w:p w:rsidR="00B7192B" w:rsidRPr="00303EB8" w:rsidRDefault="00B7192B" w:rsidP="005C288F">
            <w:pPr>
              <w:ind w:left="34"/>
              <w:rPr>
                <w:rFonts w:ascii="Sylfaen" w:hAnsi="Sylfaen" w:cs="Arial"/>
                <w:sz w:val="20"/>
                <w:szCs w:val="20"/>
                <w:lang w:val="ka-GE"/>
              </w:rPr>
            </w:pPr>
          </w:p>
        </w:tc>
      </w:tr>
      <w:tr w:rsidR="005C288F" w:rsidRPr="00303EB8" w:rsidTr="0054436B">
        <w:trPr>
          <w:trHeight w:val="710"/>
        </w:trPr>
        <w:tc>
          <w:tcPr>
            <w:tcW w:w="1589" w:type="dxa"/>
            <w:vAlign w:val="center"/>
          </w:tcPr>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Author:</w:t>
            </w:r>
          </w:p>
        </w:tc>
        <w:tc>
          <w:tcPr>
            <w:tcW w:w="9004" w:type="dxa"/>
          </w:tcPr>
          <w:p w:rsidR="005C288F" w:rsidRPr="00303EB8" w:rsidRDefault="005C288F" w:rsidP="005C288F">
            <w:pPr>
              <w:ind w:left="34"/>
              <w:rPr>
                <w:rFonts w:ascii="Sylfaen" w:hAnsi="Sylfaen" w:cs="Arial"/>
                <w:b/>
                <w:sz w:val="20"/>
                <w:szCs w:val="20"/>
              </w:rPr>
            </w:pPr>
          </w:p>
          <w:p w:rsidR="00011B1E" w:rsidRPr="00303EB8" w:rsidRDefault="00011B1E" w:rsidP="00011B1E">
            <w:pPr>
              <w:rPr>
                <w:rFonts w:ascii="Sylfaen" w:hAnsi="Sylfaen"/>
                <w:color w:val="000000"/>
                <w:sz w:val="20"/>
                <w:szCs w:val="20"/>
              </w:rPr>
            </w:pPr>
            <w:r w:rsidRPr="00303EB8">
              <w:rPr>
                <w:rFonts w:ascii="Sylfaen" w:hAnsi="Sylfaen"/>
                <w:color w:val="000000"/>
                <w:sz w:val="20"/>
                <w:szCs w:val="20"/>
              </w:rPr>
              <w:t xml:space="preserve">Associated professor </w:t>
            </w:r>
            <w:proofErr w:type="spellStart"/>
            <w:r w:rsidRPr="00303EB8">
              <w:rPr>
                <w:rFonts w:ascii="Sylfaen" w:hAnsi="Sylfaen"/>
                <w:color w:val="000000"/>
                <w:sz w:val="20"/>
                <w:szCs w:val="20"/>
              </w:rPr>
              <w:t>Kakhi</w:t>
            </w:r>
            <w:proofErr w:type="spellEnd"/>
            <w:r w:rsidRPr="00303EB8">
              <w:rPr>
                <w:rFonts w:ascii="Sylfaen" w:hAnsi="Sylfaen"/>
                <w:color w:val="000000"/>
                <w:sz w:val="20"/>
                <w:szCs w:val="20"/>
              </w:rPr>
              <w:t xml:space="preserve"> </w:t>
            </w:r>
            <w:proofErr w:type="spellStart"/>
            <w:r w:rsidRPr="00303EB8">
              <w:rPr>
                <w:rFonts w:ascii="Sylfaen" w:hAnsi="Sylfaen"/>
                <w:color w:val="000000"/>
                <w:sz w:val="20"/>
                <w:szCs w:val="20"/>
              </w:rPr>
              <w:t>Khutsishvili</w:t>
            </w:r>
            <w:proofErr w:type="spellEnd"/>
            <w:r w:rsidRPr="00303EB8">
              <w:rPr>
                <w:rFonts w:ascii="Sylfaen" w:hAnsi="Sylfaen"/>
                <w:color w:val="000000"/>
                <w:sz w:val="20"/>
                <w:szCs w:val="20"/>
              </w:rPr>
              <w:t>, MD</w:t>
            </w:r>
            <w:r w:rsidR="00303EB8">
              <w:rPr>
                <w:rFonts w:ascii="Sylfaen" w:hAnsi="Sylfaen"/>
                <w:color w:val="000000"/>
                <w:sz w:val="20"/>
                <w:szCs w:val="20"/>
              </w:rPr>
              <w:t xml:space="preserve"> PhD</w:t>
            </w:r>
          </w:p>
          <w:p w:rsidR="005C288F" w:rsidRPr="00303EB8" w:rsidRDefault="00011B1E" w:rsidP="00011B1E">
            <w:pPr>
              <w:ind w:left="34"/>
              <w:rPr>
                <w:rFonts w:ascii="Sylfaen" w:hAnsi="Sylfaen" w:cs="Arial"/>
                <w:sz w:val="20"/>
                <w:szCs w:val="20"/>
                <w:lang w:val="ka-GE"/>
              </w:rPr>
            </w:pPr>
            <w:r w:rsidRPr="00303EB8">
              <w:rPr>
                <w:rFonts w:ascii="Sylfaen" w:hAnsi="Sylfaen"/>
                <w:color w:val="000000"/>
                <w:sz w:val="20"/>
                <w:szCs w:val="20"/>
              </w:rPr>
              <w:t xml:space="preserve">Tel: </w:t>
            </w:r>
            <w:r w:rsidRPr="00303EB8">
              <w:rPr>
                <w:rFonts w:ascii="Sylfaen" w:hAnsi="Sylfaen"/>
                <w:color w:val="000000"/>
                <w:sz w:val="20"/>
                <w:szCs w:val="20"/>
                <w:lang w:val="ka-GE"/>
              </w:rPr>
              <w:t xml:space="preserve">23326610, </w:t>
            </w:r>
            <w:r w:rsidRPr="00303EB8">
              <w:rPr>
                <w:rFonts w:ascii="Sylfaen" w:hAnsi="Sylfaen"/>
                <w:color w:val="000000"/>
                <w:sz w:val="20"/>
                <w:szCs w:val="20"/>
              </w:rPr>
              <w:t>e-mail</w:t>
            </w:r>
            <w:r w:rsidRPr="00303EB8">
              <w:rPr>
                <w:rFonts w:ascii="Sylfaen" w:hAnsi="Sylfaen"/>
                <w:color w:val="000000"/>
                <w:sz w:val="20"/>
                <w:szCs w:val="20"/>
                <w:lang w:val="ka-GE"/>
              </w:rPr>
              <w:t>:</w:t>
            </w:r>
            <w:r w:rsidRPr="00303EB8">
              <w:rPr>
                <w:rFonts w:ascii="Sylfaen" w:hAnsi="Sylfaen"/>
                <w:color w:val="000000"/>
                <w:sz w:val="20"/>
                <w:szCs w:val="20"/>
              </w:rPr>
              <w:t xml:space="preserve"> </w:t>
            </w:r>
            <w:hyperlink r:id="rId7" w:history="1">
              <w:r w:rsidRPr="00303EB8">
                <w:rPr>
                  <w:rStyle w:val="Hyperlink"/>
                  <w:rFonts w:ascii="Sylfaen" w:hAnsi="Sylfaen"/>
                  <w:color w:val="000000"/>
                  <w:sz w:val="20"/>
                  <w:szCs w:val="20"/>
                </w:rPr>
                <w:t>kadoc@yahoo.com</w:t>
              </w:r>
            </w:hyperlink>
            <w:r w:rsidRPr="00303EB8">
              <w:rPr>
                <w:rFonts w:ascii="Sylfaen" w:hAnsi="Sylfaen"/>
                <w:color w:val="000000"/>
                <w:sz w:val="20"/>
                <w:szCs w:val="20"/>
              </w:rPr>
              <w:t>; kkhutcishvili@geomedi.edu.ge</w:t>
            </w:r>
            <w:r w:rsidRPr="00303EB8">
              <w:rPr>
                <w:rFonts w:ascii="Sylfaen" w:hAnsi="Sylfaen" w:cs="Arial"/>
                <w:sz w:val="20"/>
                <w:szCs w:val="20"/>
                <w:lang w:val="ka-GE"/>
              </w:rPr>
              <w:t xml:space="preserve"> </w:t>
            </w:r>
          </w:p>
        </w:tc>
      </w:tr>
      <w:tr w:rsidR="005C288F" w:rsidRPr="00303EB8" w:rsidTr="0075604A">
        <w:trPr>
          <w:trHeight w:val="856"/>
        </w:trPr>
        <w:tc>
          <w:tcPr>
            <w:tcW w:w="1589" w:type="dxa"/>
            <w:vAlign w:val="center"/>
          </w:tcPr>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Objectives of the course:</w:t>
            </w:r>
          </w:p>
        </w:tc>
        <w:tc>
          <w:tcPr>
            <w:tcW w:w="9004" w:type="dxa"/>
          </w:tcPr>
          <w:p w:rsidR="005C288F" w:rsidRPr="00303EB8" w:rsidRDefault="005C288F" w:rsidP="005C288F">
            <w:pPr>
              <w:pStyle w:val="BodyText"/>
              <w:spacing w:line="240" w:lineRule="auto"/>
              <w:ind w:left="34"/>
              <w:jc w:val="left"/>
              <w:rPr>
                <w:rFonts w:ascii="Sylfaen" w:hAnsi="Sylfaen" w:cs="Arial"/>
                <w:color w:val="000000"/>
                <w:sz w:val="20"/>
                <w:szCs w:val="20"/>
                <w:lang w:val="ka-GE"/>
              </w:rPr>
            </w:pPr>
          </w:p>
          <w:p w:rsidR="005C288F" w:rsidRPr="00303EB8" w:rsidRDefault="0075604A" w:rsidP="00C70067">
            <w:pPr>
              <w:pStyle w:val="BodyText"/>
              <w:spacing w:line="240" w:lineRule="auto"/>
              <w:ind w:left="34"/>
              <w:jc w:val="left"/>
              <w:rPr>
                <w:rFonts w:ascii="Sylfaen" w:hAnsi="Sylfaen" w:cs="Arial"/>
                <w:color w:val="FF0000"/>
                <w:sz w:val="20"/>
                <w:szCs w:val="20"/>
                <w:lang w:val="ka-GE"/>
              </w:rPr>
            </w:pPr>
            <w:r w:rsidRPr="00303EB8">
              <w:rPr>
                <w:rFonts w:ascii="Sylfaen" w:hAnsi="Sylfaen" w:cs="Arial"/>
                <w:color w:val="000000" w:themeColor="text1"/>
                <w:sz w:val="20"/>
                <w:szCs w:val="20"/>
                <w:lang w:val="ka-GE"/>
              </w:rPr>
              <w:t>The goal of the course is to teach the student the rules of care of the patient and to develop appropriate habits</w:t>
            </w:r>
            <w:r w:rsidRPr="00303EB8">
              <w:rPr>
                <w:rFonts w:ascii="Sylfaen" w:hAnsi="Sylfaen" w:cs="Arial"/>
                <w:color w:val="000000" w:themeColor="text1"/>
                <w:sz w:val="20"/>
                <w:szCs w:val="20"/>
              </w:rPr>
              <w:t xml:space="preserve"> and </w:t>
            </w:r>
            <w:r w:rsidRPr="00303EB8">
              <w:rPr>
                <w:rFonts w:ascii="Sylfaen" w:hAnsi="Sylfaen" w:cs="Arial"/>
                <w:color w:val="000000" w:themeColor="text1"/>
                <w:sz w:val="20"/>
                <w:szCs w:val="20"/>
                <w:lang w:val="ka-GE"/>
              </w:rPr>
              <w:t>to diagnose the life-threatening conditions of the patient.</w:t>
            </w:r>
          </w:p>
          <w:p w:rsidR="005C288F" w:rsidRPr="00303EB8" w:rsidRDefault="005C288F" w:rsidP="005C288F">
            <w:pPr>
              <w:pStyle w:val="ListParagraph"/>
              <w:ind w:left="34"/>
              <w:rPr>
                <w:rFonts w:ascii="Sylfaen" w:hAnsi="Sylfaen" w:cs="Arial"/>
                <w:color w:val="000000"/>
                <w:sz w:val="20"/>
                <w:szCs w:val="20"/>
                <w:lang w:val="ka-GE"/>
              </w:rPr>
            </w:pPr>
          </w:p>
        </w:tc>
      </w:tr>
      <w:tr w:rsidR="005C288F" w:rsidRPr="00303EB8" w:rsidTr="00070C83">
        <w:trPr>
          <w:trHeight w:val="1842"/>
        </w:trPr>
        <w:tc>
          <w:tcPr>
            <w:tcW w:w="1589" w:type="dxa"/>
            <w:vAlign w:val="center"/>
          </w:tcPr>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ECTS and distribution of hours in accordance with student’s workload.</w:t>
            </w:r>
          </w:p>
        </w:tc>
        <w:tc>
          <w:tcPr>
            <w:tcW w:w="9004" w:type="dxa"/>
          </w:tcPr>
          <w:p w:rsidR="005C288F" w:rsidRPr="00303EB8" w:rsidRDefault="005C288F" w:rsidP="005C288F">
            <w:pPr>
              <w:ind w:left="34"/>
              <w:rPr>
                <w:rFonts w:ascii="Sylfaen" w:hAnsi="Sylfaen" w:cs="Arial"/>
                <w:sz w:val="20"/>
                <w:szCs w:val="20"/>
              </w:rPr>
            </w:pPr>
          </w:p>
          <w:p w:rsidR="005C288F" w:rsidRPr="00303EB8" w:rsidRDefault="005C288F" w:rsidP="005C288F">
            <w:pPr>
              <w:jc w:val="both"/>
              <w:rPr>
                <w:rFonts w:ascii="Sylfaen" w:hAnsi="Sylfaen" w:cs="Arial"/>
                <w:color w:val="000000" w:themeColor="text1"/>
                <w:sz w:val="20"/>
                <w:szCs w:val="20"/>
              </w:rPr>
            </w:pPr>
            <w:r w:rsidRPr="00303EB8">
              <w:rPr>
                <w:rFonts w:ascii="Sylfaen" w:hAnsi="Sylfaen" w:cs="Arial"/>
                <w:b/>
                <w:color w:val="000000" w:themeColor="text1"/>
                <w:sz w:val="20"/>
                <w:szCs w:val="20"/>
              </w:rPr>
              <w:t>4 ECTS</w:t>
            </w:r>
            <w:r w:rsidRPr="00303EB8">
              <w:rPr>
                <w:rFonts w:ascii="Sylfaen" w:hAnsi="Sylfaen" w:cs="Arial"/>
                <w:color w:val="000000" w:themeColor="text1"/>
                <w:sz w:val="20"/>
                <w:szCs w:val="20"/>
              </w:rPr>
              <w:t xml:space="preserve"> (I</w:t>
            </w:r>
            <w:r w:rsidR="00C21313" w:rsidRPr="00303EB8">
              <w:rPr>
                <w:rFonts w:ascii="Sylfaen" w:hAnsi="Sylfaen" w:cs="Arial"/>
                <w:color w:val="000000" w:themeColor="text1"/>
                <w:sz w:val="20"/>
                <w:szCs w:val="20"/>
              </w:rPr>
              <w:t>I</w:t>
            </w:r>
            <w:r w:rsidRPr="00303EB8">
              <w:rPr>
                <w:rFonts w:ascii="Sylfaen" w:hAnsi="Sylfaen" w:cs="Arial"/>
                <w:color w:val="000000" w:themeColor="text1"/>
                <w:sz w:val="20"/>
                <w:szCs w:val="20"/>
              </w:rPr>
              <w:t xml:space="preserve"> term). </w:t>
            </w:r>
          </w:p>
          <w:p w:rsidR="00C42A82"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u w:val="single"/>
              </w:rPr>
              <w:t>Contact working hours - 92</w:t>
            </w:r>
            <w:r w:rsidR="00C42A82" w:rsidRPr="00303EB8">
              <w:rPr>
                <w:rFonts w:ascii="Sylfaen" w:hAnsi="Sylfaen" w:cs="Arial"/>
                <w:color w:val="000000" w:themeColor="text1"/>
                <w:sz w:val="20"/>
                <w:szCs w:val="20"/>
              </w:rPr>
              <w:t xml:space="preserve"> </w:t>
            </w:r>
          </w:p>
          <w:p w:rsidR="00C42A82"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rPr>
              <w:t>Lecture - 15 hrs</w:t>
            </w:r>
            <w:proofErr w:type="gramStart"/>
            <w:r w:rsidRPr="00303EB8">
              <w:rPr>
                <w:rFonts w:ascii="Sylfaen" w:hAnsi="Sylfaen" w:cs="Arial"/>
                <w:color w:val="000000" w:themeColor="text1"/>
                <w:sz w:val="20"/>
                <w:szCs w:val="20"/>
              </w:rPr>
              <w:t>.;</w:t>
            </w:r>
            <w:proofErr w:type="gramEnd"/>
          </w:p>
          <w:p w:rsidR="00C42A82"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rPr>
              <w:t xml:space="preserve"> Practicum classes - 15 hrs</w:t>
            </w:r>
            <w:proofErr w:type="gramStart"/>
            <w:r w:rsidRPr="00303EB8">
              <w:rPr>
                <w:rFonts w:ascii="Sylfaen" w:hAnsi="Sylfaen" w:cs="Arial"/>
                <w:color w:val="000000" w:themeColor="text1"/>
                <w:sz w:val="20"/>
                <w:szCs w:val="20"/>
              </w:rPr>
              <w:t>.;</w:t>
            </w:r>
            <w:proofErr w:type="gramEnd"/>
            <w:r w:rsidRPr="00303EB8">
              <w:rPr>
                <w:rFonts w:ascii="Sylfaen" w:hAnsi="Sylfaen" w:cs="Arial"/>
                <w:color w:val="000000" w:themeColor="text1"/>
                <w:sz w:val="20"/>
                <w:szCs w:val="20"/>
              </w:rPr>
              <w:t xml:space="preserve"> </w:t>
            </w:r>
          </w:p>
          <w:p w:rsidR="00C42A82" w:rsidRPr="00303EB8" w:rsidRDefault="00C42A82"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rPr>
              <w:t>Night shift</w:t>
            </w:r>
            <w:r w:rsidR="005C288F" w:rsidRPr="00303EB8">
              <w:rPr>
                <w:rFonts w:ascii="Sylfaen" w:hAnsi="Sylfaen" w:cs="Arial"/>
                <w:color w:val="000000" w:themeColor="text1"/>
                <w:sz w:val="20"/>
                <w:szCs w:val="20"/>
              </w:rPr>
              <w:t xml:space="preserve"> – 60 hrs</w:t>
            </w:r>
            <w:proofErr w:type="gramStart"/>
            <w:r w:rsidR="005C288F" w:rsidRPr="00303EB8">
              <w:rPr>
                <w:rFonts w:ascii="Sylfaen" w:hAnsi="Sylfaen" w:cs="Arial"/>
                <w:color w:val="000000" w:themeColor="text1"/>
                <w:sz w:val="20"/>
                <w:szCs w:val="20"/>
              </w:rPr>
              <w:t>.,</w:t>
            </w:r>
            <w:proofErr w:type="gramEnd"/>
          </w:p>
          <w:p w:rsidR="005C288F"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rPr>
              <w:t xml:space="preserve"> </w:t>
            </w:r>
            <w:r w:rsidR="00D857BB" w:rsidRPr="00303EB8">
              <w:rPr>
                <w:rFonts w:ascii="Sylfaen" w:hAnsi="Sylfaen" w:cs="Arial"/>
                <w:color w:val="000000" w:themeColor="text1"/>
                <w:sz w:val="20"/>
                <w:szCs w:val="20"/>
              </w:rPr>
              <w:t>F</w:t>
            </w:r>
            <w:r w:rsidR="00C42A82" w:rsidRPr="00303EB8">
              <w:rPr>
                <w:rFonts w:ascii="Sylfaen" w:hAnsi="Sylfaen" w:cs="Arial"/>
                <w:color w:val="000000" w:themeColor="text1"/>
                <w:sz w:val="20"/>
                <w:szCs w:val="20"/>
              </w:rPr>
              <w:t>inal exam - 2 hrs.</w:t>
            </w:r>
            <w:r w:rsidRPr="00303EB8">
              <w:rPr>
                <w:rFonts w:ascii="Sylfaen" w:hAnsi="Sylfaen" w:cs="Arial"/>
                <w:color w:val="000000" w:themeColor="text1"/>
                <w:sz w:val="20"/>
                <w:szCs w:val="20"/>
              </w:rPr>
              <w:t xml:space="preserve"> </w:t>
            </w:r>
          </w:p>
          <w:p w:rsidR="005C288F"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u w:val="single"/>
              </w:rPr>
              <w:t>Independent work - 8 hrs.</w:t>
            </w:r>
          </w:p>
          <w:p w:rsidR="005C288F" w:rsidRPr="00303EB8" w:rsidRDefault="005C288F" w:rsidP="005C288F">
            <w:pPr>
              <w:jc w:val="both"/>
              <w:rPr>
                <w:rFonts w:ascii="Sylfaen" w:hAnsi="Sylfaen" w:cs="Arial"/>
                <w:color w:val="000000" w:themeColor="text1"/>
                <w:sz w:val="20"/>
                <w:szCs w:val="20"/>
              </w:rPr>
            </w:pPr>
            <w:r w:rsidRPr="00303EB8">
              <w:rPr>
                <w:rFonts w:ascii="Sylfaen" w:hAnsi="Sylfaen" w:cs="Arial"/>
                <w:color w:val="000000" w:themeColor="text1"/>
                <w:sz w:val="20"/>
                <w:szCs w:val="20"/>
                <w:u w:val="single"/>
              </w:rPr>
              <w:t>In total - 100 hrs.</w:t>
            </w:r>
          </w:p>
        </w:tc>
      </w:tr>
      <w:tr w:rsidR="00F91363" w:rsidRPr="00303EB8" w:rsidTr="00F91363">
        <w:trPr>
          <w:trHeight w:val="782"/>
        </w:trPr>
        <w:tc>
          <w:tcPr>
            <w:tcW w:w="1589" w:type="dxa"/>
            <w:vAlign w:val="center"/>
          </w:tcPr>
          <w:p w:rsidR="00F91363" w:rsidRPr="00303EB8" w:rsidRDefault="00F91363" w:rsidP="005C288F">
            <w:pPr>
              <w:rPr>
                <w:rFonts w:ascii="Sylfaen" w:hAnsi="Sylfaen" w:cs="Arial"/>
                <w:color w:val="000000" w:themeColor="text1"/>
                <w:sz w:val="20"/>
                <w:szCs w:val="20"/>
              </w:rPr>
            </w:pPr>
            <w:r w:rsidRPr="00303EB8">
              <w:rPr>
                <w:rFonts w:ascii="Sylfaen" w:hAnsi="Sylfaen" w:cs="Arial"/>
                <w:color w:val="000000" w:themeColor="text1"/>
                <w:sz w:val="20"/>
                <w:szCs w:val="20"/>
              </w:rPr>
              <w:t xml:space="preserve">Training semester </w:t>
            </w:r>
          </w:p>
        </w:tc>
        <w:tc>
          <w:tcPr>
            <w:tcW w:w="9004" w:type="dxa"/>
          </w:tcPr>
          <w:p w:rsidR="00F91363" w:rsidRPr="00303EB8" w:rsidRDefault="00F91363" w:rsidP="005C288F">
            <w:pPr>
              <w:ind w:left="34"/>
              <w:rPr>
                <w:rFonts w:ascii="Sylfaen" w:hAnsi="Sylfaen" w:cs="Arial"/>
                <w:sz w:val="20"/>
                <w:szCs w:val="20"/>
              </w:rPr>
            </w:pPr>
            <w:r w:rsidRPr="00303EB8">
              <w:rPr>
                <w:rFonts w:ascii="Sylfaen" w:hAnsi="Sylfaen" w:cs="Arial"/>
                <w:sz w:val="20"/>
                <w:szCs w:val="20"/>
              </w:rPr>
              <w:t>II</w:t>
            </w:r>
          </w:p>
        </w:tc>
      </w:tr>
      <w:tr w:rsidR="005C288F" w:rsidRPr="00303EB8" w:rsidTr="00734455">
        <w:tc>
          <w:tcPr>
            <w:tcW w:w="1589" w:type="dxa"/>
            <w:vAlign w:val="center"/>
          </w:tcPr>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lang w:val="de-DE"/>
              </w:rPr>
              <w:t>P</w:t>
            </w:r>
            <w:r w:rsidRPr="00303EB8">
              <w:rPr>
                <w:rFonts w:ascii="Sylfaen" w:hAnsi="Sylfaen" w:cs="Arial"/>
                <w:color w:val="000000" w:themeColor="text1"/>
                <w:sz w:val="20"/>
                <w:szCs w:val="20"/>
              </w:rPr>
              <w:t>reconditions for admission</w:t>
            </w:r>
          </w:p>
        </w:tc>
        <w:tc>
          <w:tcPr>
            <w:tcW w:w="9004" w:type="dxa"/>
          </w:tcPr>
          <w:p w:rsidR="00A614DC" w:rsidRPr="00303EB8" w:rsidRDefault="00A614DC" w:rsidP="005C288F">
            <w:pPr>
              <w:ind w:left="34"/>
              <w:rPr>
                <w:rFonts w:ascii="Sylfaen" w:hAnsi="Sylfaen" w:cs="Arial"/>
                <w:sz w:val="20"/>
                <w:szCs w:val="20"/>
              </w:rPr>
            </w:pPr>
          </w:p>
          <w:p w:rsidR="005C288F" w:rsidRPr="00303EB8" w:rsidRDefault="0075604A" w:rsidP="005C288F">
            <w:pPr>
              <w:ind w:left="34"/>
              <w:rPr>
                <w:rFonts w:ascii="Sylfaen" w:hAnsi="Sylfaen" w:cs="Arial"/>
                <w:sz w:val="20"/>
                <w:szCs w:val="20"/>
              </w:rPr>
            </w:pPr>
            <w:r w:rsidRPr="00303EB8">
              <w:rPr>
                <w:rFonts w:ascii="Sylfaen" w:hAnsi="Sylfaen" w:cs="Arial"/>
                <w:sz w:val="20"/>
                <w:szCs w:val="20"/>
              </w:rPr>
              <w:t>Clinical Skills -1</w:t>
            </w:r>
          </w:p>
          <w:p w:rsidR="005C288F" w:rsidRPr="00303EB8" w:rsidRDefault="005C288F" w:rsidP="005C288F">
            <w:pPr>
              <w:ind w:left="34"/>
              <w:rPr>
                <w:rFonts w:ascii="Sylfaen" w:hAnsi="Sylfaen" w:cs="Arial"/>
                <w:sz w:val="20"/>
                <w:szCs w:val="20"/>
                <w:lang w:val="ka-GE"/>
              </w:rPr>
            </w:pPr>
          </w:p>
        </w:tc>
      </w:tr>
      <w:tr w:rsidR="005C288F" w:rsidRPr="00303EB8" w:rsidTr="003E1D0F">
        <w:trPr>
          <w:trHeight w:val="452"/>
        </w:trPr>
        <w:tc>
          <w:tcPr>
            <w:tcW w:w="1589" w:type="dxa"/>
          </w:tcPr>
          <w:p w:rsidR="005C288F" w:rsidRPr="00303EB8" w:rsidRDefault="005C288F" w:rsidP="005C288F">
            <w:pPr>
              <w:rPr>
                <w:rFonts w:ascii="Sylfaen" w:hAnsi="Sylfaen" w:cs="Arial"/>
                <w:color w:val="000000" w:themeColor="text1"/>
                <w:sz w:val="20"/>
                <w:szCs w:val="20"/>
              </w:rPr>
            </w:pPr>
          </w:p>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Outcomes of learning:</w:t>
            </w:r>
          </w:p>
        </w:tc>
        <w:tc>
          <w:tcPr>
            <w:tcW w:w="9004" w:type="dxa"/>
          </w:tcPr>
          <w:p w:rsidR="005C288F" w:rsidRPr="00303EB8" w:rsidRDefault="005C288F" w:rsidP="005C288F">
            <w:pPr>
              <w:pStyle w:val="ListParagraph"/>
              <w:ind w:left="34"/>
              <w:rPr>
                <w:rFonts w:ascii="Sylfaen" w:hAnsi="Sylfaen" w:cs="Arial"/>
                <w:b/>
                <w:sz w:val="20"/>
                <w:szCs w:val="20"/>
                <w:lang w:val="ka-GE"/>
              </w:rPr>
            </w:pPr>
          </w:p>
          <w:p w:rsidR="00256870" w:rsidRPr="00303EB8" w:rsidRDefault="00A614DC" w:rsidP="0075604A">
            <w:pPr>
              <w:rPr>
                <w:rFonts w:ascii="Sylfaen" w:hAnsi="Sylfaen" w:cs="Arial"/>
                <w:sz w:val="20"/>
                <w:szCs w:val="20"/>
              </w:rPr>
            </w:pPr>
            <w:r w:rsidRPr="00303EB8">
              <w:rPr>
                <w:rFonts w:ascii="Sylfaen" w:hAnsi="Sylfaen" w:cs="Arial"/>
                <w:b/>
                <w:sz w:val="20"/>
                <w:szCs w:val="20"/>
              </w:rPr>
              <w:t xml:space="preserve">Knowledge and Understanding: </w:t>
            </w:r>
            <w:r w:rsidR="0075604A" w:rsidRPr="00303EB8">
              <w:rPr>
                <w:rFonts w:ascii="Sylfaen" w:hAnsi="Sylfaen" w:cs="Arial"/>
                <w:sz w:val="20"/>
                <w:szCs w:val="20"/>
              </w:rPr>
              <w:t>The student will know: the rules of care for the patient, their life-threatening conditions, their responses to the rules and assessment of vital indicators.</w:t>
            </w:r>
          </w:p>
          <w:p w:rsidR="00A614DC" w:rsidRPr="00303EB8" w:rsidRDefault="00A614DC" w:rsidP="00A614DC">
            <w:pPr>
              <w:rPr>
                <w:rFonts w:ascii="Sylfaen" w:hAnsi="Sylfaen" w:cs="Arial"/>
                <w:sz w:val="20"/>
                <w:szCs w:val="20"/>
              </w:rPr>
            </w:pPr>
            <w:r w:rsidRPr="00303EB8">
              <w:rPr>
                <w:rFonts w:ascii="Sylfaen" w:hAnsi="Sylfaen" w:cs="Arial"/>
                <w:b/>
                <w:sz w:val="20"/>
                <w:szCs w:val="20"/>
              </w:rPr>
              <w:t>Ability to apply knowledge in practice</w:t>
            </w:r>
            <w:r w:rsidRPr="00303EB8">
              <w:rPr>
                <w:rFonts w:ascii="Sylfaen" w:hAnsi="Sylfaen" w:cs="Arial"/>
                <w:sz w:val="20"/>
                <w:szCs w:val="20"/>
              </w:rPr>
              <w:t xml:space="preserve">: </w:t>
            </w:r>
            <w:r w:rsidR="0075604A" w:rsidRPr="00303EB8">
              <w:rPr>
                <w:rFonts w:ascii="Sylfaen" w:hAnsi="Sylfaen" w:cs="Arial"/>
                <w:sz w:val="20"/>
                <w:szCs w:val="20"/>
              </w:rPr>
              <w:t>The student will be able to take care of a severe patient to adequately evaluate its vital indicators and to act correctly in life-threatening situations.</w:t>
            </w:r>
          </w:p>
          <w:p w:rsidR="00A614DC" w:rsidRPr="00303EB8" w:rsidRDefault="00A614DC" w:rsidP="00A614DC">
            <w:pPr>
              <w:ind w:firstLine="40"/>
              <w:jc w:val="both"/>
              <w:rPr>
                <w:rFonts w:ascii="Sylfaen" w:hAnsi="Sylfaen" w:cs="Arial"/>
                <w:sz w:val="20"/>
                <w:szCs w:val="20"/>
                <w:lang w:val="ka-GE"/>
              </w:rPr>
            </w:pPr>
            <w:r w:rsidRPr="00303EB8">
              <w:rPr>
                <w:rFonts w:ascii="Sylfaen" w:hAnsi="Sylfaen" w:cs="Arial"/>
                <w:b/>
                <w:sz w:val="20"/>
                <w:szCs w:val="20"/>
                <w:lang w:val="de-DE"/>
              </w:rPr>
              <w:t>Ability to draw conclusions</w:t>
            </w:r>
            <w:r w:rsidRPr="00303EB8">
              <w:rPr>
                <w:rFonts w:ascii="Sylfaen" w:hAnsi="Sylfaen" w:cs="Arial"/>
                <w:sz w:val="20"/>
                <w:szCs w:val="20"/>
                <w:lang w:val="de-DE"/>
              </w:rPr>
              <w:t xml:space="preserve">: </w:t>
            </w:r>
            <w:r w:rsidR="0075604A" w:rsidRPr="00303EB8">
              <w:rPr>
                <w:rFonts w:ascii="Sylfaen" w:hAnsi="Sylfaen" w:cs="Arial"/>
                <w:sz w:val="20"/>
                <w:szCs w:val="20"/>
                <w:lang w:val="de-DE"/>
              </w:rPr>
              <w:t>The student will be able to adequately communicate with a serious patient, collect the necessary information, plan the action plan and prepare the report.</w:t>
            </w:r>
          </w:p>
          <w:p w:rsidR="00C70067" w:rsidRPr="00303EB8" w:rsidRDefault="00A614DC" w:rsidP="00A614DC">
            <w:pPr>
              <w:rPr>
                <w:rFonts w:ascii="Sylfaen" w:hAnsi="Sylfaen" w:cs="Arial"/>
                <w:sz w:val="20"/>
                <w:szCs w:val="20"/>
                <w:lang w:val="de-DE"/>
              </w:rPr>
            </w:pPr>
            <w:r w:rsidRPr="00303EB8">
              <w:rPr>
                <w:rFonts w:ascii="Sylfaen" w:hAnsi="Sylfaen" w:cs="Arial"/>
                <w:b/>
                <w:sz w:val="20"/>
                <w:szCs w:val="20"/>
                <w:lang w:val="de-DE"/>
              </w:rPr>
              <w:t>Ability to learn</w:t>
            </w:r>
            <w:r w:rsidRPr="00303EB8">
              <w:rPr>
                <w:rFonts w:ascii="Sylfaen" w:hAnsi="Sylfaen" w:cs="Arial"/>
                <w:sz w:val="20"/>
                <w:szCs w:val="20"/>
                <w:lang w:val="de-DE"/>
              </w:rPr>
              <w:t xml:space="preserve">: </w:t>
            </w:r>
            <w:r w:rsidR="0075604A" w:rsidRPr="00303EB8">
              <w:rPr>
                <w:rFonts w:ascii="Sylfaen" w:hAnsi="Sylfaen" w:cs="Arial"/>
                <w:sz w:val="20"/>
                <w:szCs w:val="20"/>
                <w:lang w:val="de-DE"/>
              </w:rPr>
              <w:t>The student will be able to use the knowledge in the process of practical activities and continuously renew it.</w:t>
            </w:r>
          </w:p>
          <w:p w:rsidR="00A614DC" w:rsidRPr="00303EB8" w:rsidRDefault="00A614DC" w:rsidP="00A614DC">
            <w:pPr>
              <w:rPr>
                <w:rFonts w:ascii="Sylfaen" w:hAnsi="Sylfaen" w:cs="Arial"/>
                <w:sz w:val="20"/>
                <w:szCs w:val="20"/>
                <w:lang w:val="ka-GE"/>
              </w:rPr>
            </w:pPr>
            <w:r w:rsidRPr="00303EB8">
              <w:rPr>
                <w:rFonts w:ascii="Sylfaen" w:hAnsi="Sylfaen" w:cs="Arial"/>
                <w:b/>
                <w:sz w:val="20"/>
                <w:szCs w:val="20"/>
                <w:lang w:val="de-DE"/>
              </w:rPr>
              <w:t>Communication Skills</w:t>
            </w:r>
            <w:r w:rsidR="00C70067" w:rsidRPr="00303EB8">
              <w:rPr>
                <w:rFonts w:ascii="Sylfaen" w:hAnsi="Sylfaen" w:cs="Arial"/>
                <w:b/>
                <w:sz w:val="20"/>
                <w:szCs w:val="20"/>
                <w:lang w:val="de-DE"/>
              </w:rPr>
              <w:t xml:space="preserve">: </w:t>
            </w:r>
            <w:r w:rsidR="00C70067" w:rsidRPr="00303EB8">
              <w:rPr>
                <w:rFonts w:ascii="Sylfaen" w:hAnsi="Sylfaen" w:cs="Arial"/>
                <w:sz w:val="20"/>
                <w:szCs w:val="20"/>
                <w:lang w:val="de-DE"/>
              </w:rPr>
              <w:t>The student will be able to adequately communicate with the patient, the injured and the people around, collecting the necessary information in accordance with Sutti, establishing and sharing the action plan, to be able to make an account of the incident both in oral and in writing.</w:t>
            </w:r>
          </w:p>
          <w:p w:rsidR="00C70067" w:rsidRPr="00303EB8" w:rsidRDefault="00A614DC" w:rsidP="005C288F">
            <w:pPr>
              <w:rPr>
                <w:rFonts w:ascii="Sylfaen" w:hAnsi="Sylfaen" w:cs="Arial"/>
                <w:sz w:val="20"/>
                <w:szCs w:val="20"/>
              </w:rPr>
            </w:pPr>
            <w:r w:rsidRPr="00303EB8">
              <w:rPr>
                <w:rFonts w:ascii="Sylfaen" w:hAnsi="Sylfaen" w:cs="Arial"/>
                <w:b/>
                <w:sz w:val="20"/>
                <w:szCs w:val="20"/>
                <w:lang w:val="de-DE"/>
              </w:rPr>
              <w:t>Values</w:t>
            </w:r>
            <w:r w:rsidRPr="00303EB8">
              <w:rPr>
                <w:rFonts w:ascii="Sylfaen" w:hAnsi="Sylfaen" w:cs="Arial"/>
                <w:sz w:val="20"/>
                <w:szCs w:val="20"/>
                <w:lang w:val="de-DE"/>
              </w:rPr>
              <w:t xml:space="preserve">: </w:t>
            </w:r>
            <w:r w:rsidR="00647029" w:rsidRPr="00303EB8">
              <w:rPr>
                <w:rFonts w:ascii="Sylfaen" w:hAnsi="Sylfaen" w:cs="Arial"/>
                <w:sz w:val="20"/>
                <w:szCs w:val="20"/>
              </w:rPr>
              <w:t>The student will know how important the care component is in the treatment of severe patient, how important is their life-threatening conditions and timely responses to them and how vital is the constant control of vital indicators</w:t>
            </w:r>
            <w:r w:rsidR="00C70067" w:rsidRPr="00303EB8">
              <w:rPr>
                <w:rFonts w:ascii="Sylfaen" w:hAnsi="Sylfaen" w:cs="Arial"/>
                <w:sz w:val="20"/>
                <w:szCs w:val="20"/>
              </w:rPr>
              <w:t>.</w:t>
            </w:r>
          </w:p>
          <w:p w:rsidR="005C288F" w:rsidRPr="00303EB8" w:rsidRDefault="005C288F" w:rsidP="005C288F">
            <w:pPr>
              <w:rPr>
                <w:rFonts w:ascii="Sylfaen" w:hAnsi="Sylfaen" w:cs="Arial"/>
                <w:sz w:val="20"/>
                <w:szCs w:val="20"/>
                <w:lang w:val="ka-GE"/>
              </w:rPr>
            </w:pPr>
          </w:p>
        </w:tc>
      </w:tr>
      <w:tr w:rsidR="005C288F" w:rsidRPr="00303EB8" w:rsidTr="003E1D0F">
        <w:trPr>
          <w:trHeight w:val="452"/>
        </w:trPr>
        <w:tc>
          <w:tcPr>
            <w:tcW w:w="1589" w:type="dxa"/>
          </w:tcPr>
          <w:p w:rsidR="005C288F" w:rsidRPr="00303EB8" w:rsidRDefault="005C288F" w:rsidP="005C288F">
            <w:pPr>
              <w:rPr>
                <w:rFonts w:ascii="Sylfaen" w:hAnsi="Sylfaen"/>
                <w:sz w:val="20"/>
                <w:szCs w:val="20"/>
                <w:lang w:val="ka-GE"/>
              </w:rPr>
            </w:pPr>
          </w:p>
          <w:p w:rsidR="005C288F" w:rsidRPr="00303EB8" w:rsidRDefault="005C288F" w:rsidP="005C288F">
            <w:pPr>
              <w:rPr>
                <w:rFonts w:ascii="Sylfaen" w:hAnsi="Sylfaen" w:cs="Arial"/>
                <w:color w:val="000000" w:themeColor="text1"/>
                <w:sz w:val="20"/>
                <w:szCs w:val="20"/>
              </w:rPr>
            </w:pPr>
            <w:r w:rsidRPr="00303EB8">
              <w:rPr>
                <w:rFonts w:ascii="Sylfaen" w:hAnsi="Sylfaen" w:cs="Arial"/>
                <w:color w:val="000000" w:themeColor="text1"/>
                <w:sz w:val="20"/>
                <w:szCs w:val="20"/>
              </w:rPr>
              <w:t>Content of the course:</w:t>
            </w:r>
          </w:p>
          <w:p w:rsidR="005C288F" w:rsidRPr="00303EB8" w:rsidRDefault="005C288F" w:rsidP="005C288F">
            <w:pPr>
              <w:rPr>
                <w:rFonts w:ascii="Sylfaen" w:hAnsi="Sylfaen"/>
                <w:sz w:val="20"/>
                <w:szCs w:val="20"/>
              </w:rPr>
            </w:pPr>
          </w:p>
        </w:tc>
        <w:tc>
          <w:tcPr>
            <w:tcW w:w="9004" w:type="dxa"/>
          </w:tcPr>
          <w:p w:rsidR="005C288F" w:rsidRPr="00303EB8" w:rsidRDefault="005C288F" w:rsidP="005C288F">
            <w:pPr>
              <w:rPr>
                <w:rFonts w:ascii="Sylfaen" w:hAnsi="Sylfaen" w:cs="Arial"/>
                <w:b/>
                <w:sz w:val="20"/>
                <w:szCs w:val="20"/>
                <w:lang w:val="ka-GE"/>
              </w:rPr>
            </w:pPr>
          </w:p>
          <w:p w:rsidR="005C288F" w:rsidRPr="00303EB8" w:rsidRDefault="00B77C13" w:rsidP="005C288F">
            <w:pPr>
              <w:pStyle w:val="BodyTextIndent2"/>
              <w:spacing w:after="0" w:line="276" w:lineRule="auto"/>
              <w:ind w:left="34"/>
              <w:rPr>
                <w:rFonts w:ascii="Sylfaen" w:hAnsi="Sylfaen" w:cs="Arial"/>
                <w:sz w:val="20"/>
                <w:szCs w:val="20"/>
              </w:rPr>
            </w:pPr>
            <w:r>
              <w:rPr>
                <w:rFonts w:ascii="Sylfaen" w:hAnsi="Sylfaen" w:cs="Arial"/>
                <w:b/>
                <w:sz w:val="20"/>
                <w:szCs w:val="20"/>
              </w:rPr>
              <w:t>Week</w:t>
            </w:r>
            <w:r w:rsidR="00720AE9" w:rsidRPr="00303EB8">
              <w:rPr>
                <w:rFonts w:ascii="Sylfaen" w:hAnsi="Sylfaen" w:cs="Arial"/>
                <w:b/>
                <w:sz w:val="20"/>
                <w:szCs w:val="20"/>
              </w:rPr>
              <w:t xml:space="preserve"> </w:t>
            </w:r>
            <w:r w:rsidR="005C288F" w:rsidRPr="00303EB8">
              <w:rPr>
                <w:rFonts w:ascii="Sylfaen" w:hAnsi="Sylfaen" w:cs="Arial"/>
                <w:b/>
                <w:sz w:val="20"/>
                <w:szCs w:val="20"/>
              </w:rPr>
              <w:t>1</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019F3" w:rsidRPr="00303EB8" w:rsidRDefault="003019F3" w:rsidP="005C288F">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Principles of corrective care of the patient are: hygiene, nutrition, </w:t>
            </w:r>
            <w:proofErr w:type="gramStart"/>
            <w:r w:rsidRPr="00303EB8">
              <w:rPr>
                <w:rFonts w:ascii="Sylfaen" w:hAnsi="Sylfaen" w:cs="Arial"/>
                <w:sz w:val="20"/>
                <w:szCs w:val="20"/>
              </w:rPr>
              <w:t>change</w:t>
            </w:r>
            <w:proofErr w:type="gramEnd"/>
            <w:r w:rsidRPr="00303EB8">
              <w:rPr>
                <w:rFonts w:ascii="Sylfaen" w:hAnsi="Sylfaen" w:cs="Arial"/>
                <w:sz w:val="20"/>
                <w:szCs w:val="20"/>
              </w:rPr>
              <w:t xml:space="preserve"> of hair, change of the condition, mobilization, prevention and maintenance of the burden.</w:t>
            </w:r>
          </w:p>
          <w:p w:rsidR="00256870" w:rsidRPr="00303EB8" w:rsidRDefault="00256870" w:rsidP="005C288F">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Practicum Classes 1 </w:t>
            </w:r>
            <w:proofErr w:type="spellStart"/>
            <w:r w:rsidRPr="00303EB8">
              <w:rPr>
                <w:rFonts w:ascii="Sylfaen" w:hAnsi="Sylfaen" w:cs="Arial"/>
                <w:sz w:val="20"/>
                <w:szCs w:val="20"/>
                <w:u w:val="single"/>
              </w:rPr>
              <w:t>hr</w:t>
            </w:r>
            <w:proofErr w:type="spellEnd"/>
          </w:p>
          <w:p w:rsidR="00E80776" w:rsidRPr="00303EB8" w:rsidRDefault="003019F3" w:rsidP="005C288F">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Patient Care Principles: Hygiene, Nutrition, Change of Change, Change of Position, Mobilization, Prevention and Prevention of Cure - Review of cases, situational tasks, cases from clinical practice and daily life.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lang w:val="ka-GE"/>
              </w:rPr>
            </w:pPr>
          </w:p>
          <w:p w:rsidR="005C288F" w:rsidRPr="00303EB8" w:rsidRDefault="00B77C13" w:rsidP="005C288F">
            <w:pPr>
              <w:pStyle w:val="BodyTextIndent2"/>
              <w:spacing w:after="0" w:line="276" w:lineRule="auto"/>
              <w:ind w:left="34"/>
              <w:rPr>
                <w:rFonts w:ascii="Sylfaen" w:hAnsi="Sylfaen" w:cs="Arial"/>
                <w:b/>
                <w:sz w:val="20"/>
                <w:szCs w:val="20"/>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2</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019F3" w:rsidRPr="00303EB8" w:rsidRDefault="003019F3"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Breathing exercises, observing vital functions. Injections: skin, subcutaneous</w:t>
            </w:r>
          </w:p>
          <w:p w:rsidR="00256870" w:rsidRPr="00303EB8" w:rsidRDefault="00256870" w:rsidP="00256870">
            <w:pPr>
              <w:pStyle w:val="BodyTextIndent2"/>
              <w:spacing w:after="0" w:line="276" w:lineRule="auto"/>
              <w:ind w:left="34"/>
              <w:rPr>
                <w:rFonts w:ascii="Sylfaen" w:hAnsi="Sylfaen" w:cs="Sylfaen"/>
                <w:sz w:val="20"/>
                <w:szCs w:val="20"/>
                <w:u w:color="FF0000"/>
                <w:lang w:val="ka-GE"/>
              </w:rPr>
            </w:pPr>
            <w:r w:rsidRPr="00303EB8">
              <w:rPr>
                <w:rFonts w:ascii="Sylfaen" w:hAnsi="Sylfaen" w:cs="Arial"/>
                <w:sz w:val="20"/>
                <w:szCs w:val="20"/>
                <w:lang w:val="ka-GE"/>
              </w:rPr>
              <w:t>Practicum Classes 1 hr</w:t>
            </w:r>
          </w:p>
          <w:p w:rsidR="00720AE9" w:rsidRPr="00303EB8" w:rsidRDefault="003019F3" w:rsidP="005C288F">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Breathing exercises, observing vital functions. Injections: skin, subcutaneous - discuss cases, situational tasks, cases from clinical practice and everyday life. Demonstrate practical skills of the past material.</w:t>
            </w:r>
          </w:p>
          <w:p w:rsidR="003019F3" w:rsidRPr="00303EB8" w:rsidRDefault="003019F3" w:rsidP="005C288F">
            <w:pPr>
              <w:pStyle w:val="BodyTextIndent2"/>
              <w:spacing w:after="0" w:line="276" w:lineRule="auto"/>
              <w:ind w:left="34"/>
              <w:rPr>
                <w:rFonts w:ascii="Sylfaen" w:hAnsi="Sylfaen" w:cs="Arial"/>
                <w:b/>
                <w:sz w:val="20"/>
                <w:szCs w:val="20"/>
                <w:lang w:val="ka-GE"/>
              </w:rPr>
            </w:pPr>
          </w:p>
          <w:p w:rsidR="005C288F" w:rsidRPr="00303EB8" w:rsidRDefault="00B77C13" w:rsidP="005C288F">
            <w:pPr>
              <w:pStyle w:val="BodyTextIndent2"/>
              <w:spacing w:after="0" w:line="276" w:lineRule="auto"/>
              <w:ind w:left="34"/>
              <w:rPr>
                <w:rFonts w:ascii="Sylfaen" w:hAnsi="Sylfaen" w:cs="Arial"/>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3</w:t>
            </w:r>
            <w:r w:rsidR="005C288F" w:rsidRPr="00303EB8">
              <w:rPr>
                <w:rFonts w:ascii="Sylfaen" w:hAnsi="Sylfaen" w:cs="Arial"/>
                <w:sz w:val="20"/>
                <w:szCs w:val="20"/>
                <w:lang w:val="ka-GE"/>
              </w:rPr>
              <w:t xml:space="preserve"> </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3019F3" w:rsidRPr="00303EB8" w:rsidRDefault="003019F3"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Injections - intramuscular, intravenous.</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335E48"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Intramuscular, intravenous - case studies, situational tasks, cases from clinical practice and daily life.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rPr>
            </w:pPr>
          </w:p>
          <w:p w:rsidR="005C288F" w:rsidRPr="00303EB8" w:rsidRDefault="00B77C13" w:rsidP="005C288F">
            <w:pPr>
              <w:pStyle w:val="BodyTextIndent2"/>
              <w:spacing w:after="0" w:line="276" w:lineRule="auto"/>
              <w:ind w:left="34"/>
              <w:rPr>
                <w:rFonts w:ascii="Sylfaen" w:hAnsi="Sylfaen" w:cs="Arial"/>
                <w:b/>
                <w:sz w:val="20"/>
                <w:szCs w:val="20"/>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4</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35E48" w:rsidRPr="00303EB8" w:rsidRDefault="00335E48"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Head trauma, neck trauma. Basic management. Wound inspection, primary processing.</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rPr>
              <w:t xml:space="preserve">Practicum Classes 1 </w:t>
            </w:r>
            <w:proofErr w:type="spellStart"/>
            <w:r w:rsidRPr="00303EB8">
              <w:rPr>
                <w:rFonts w:ascii="Sylfaen" w:hAnsi="Sylfaen" w:cs="Arial"/>
                <w:sz w:val="20"/>
                <w:szCs w:val="20"/>
                <w:u w:val="single"/>
              </w:rPr>
              <w:t>hr</w:t>
            </w:r>
            <w:proofErr w:type="spellEnd"/>
          </w:p>
          <w:p w:rsidR="00E80776" w:rsidRPr="00303EB8" w:rsidRDefault="00335E48"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Head trauma, neck trauma. Basic management. Wound examination, primary processing - discuss cases, situational tasks, cases from clinical practice and everyday life.</w:t>
            </w:r>
            <w:r w:rsidR="00CC42C7" w:rsidRPr="00303EB8">
              <w:rPr>
                <w:rFonts w:ascii="Sylfaen" w:hAnsi="Sylfaen" w:cs="Arial"/>
                <w:sz w:val="20"/>
                <w:szCs w:val="20"/>
              </w:rPr>
              <w:t xml:space="preserve"> </w:t>
            </w:r>
            <w:r w:rsidR="00E80776" w:rsidRPr="00303EB8">
              <w:rPr>
                <w:rFonts w:ascii="Sylfaen" w:hAnsi="Sylfaen" w:cs="Arial"/>
                <w:sz w:val="20"/>
                <w:szCs w:val="20"/>
              </w:rPr>
              <w:t>Demonstrating of practical skills</w:t>
            </w:r>
          </w:p>
          <w:p w:rsidR="005C288F" w:rsidRPr="00303EB8" w:rsidRDefault="005C288F" w:rsidP="005C288F">
            <w:pPr>
              <w:autoSpaceDE w:val="0"/>
              <w:autoSpaceDN w:val="0"/>
              <w:adjustRightInd w:val="0"/>
              <w:spacing w:line="276" w:lineRule="auto"/>
              <w:ind w:left="34"/>
              <w:rPr>
                <w:rFonts w:ascii="Sylfaen" w:hAnsi="Sylfaen" w:cs="Arial"/>
                <w:sz w:val="20"/>
                <w:szCs w:val="20"/>
              </w:rPr>
            </w:pPr>
          </w:p>
          <w:p w:rsidR="005C288F" w:rsidRPr="00303EB8" w:rsidRDefault="00B77C13" w:rsidP="005C288F">
            <w:pPr>
              <w:pStyle w:val="BodyTextIndent2"/>
              <w:spacing w:after="0" w:line="276" w:lineRule="auto"/>
              <w:ind w:left="34"/>
              <w:rPr>
                <w:rFonts w:ascii="Sylfaen" w:hAnsi="Sylfaen" w:cs="Arial"/>
                <w:b/>
                <w:sz w:val="20"/>
                <w:szCs w:val="20"/>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5</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35E48" w:rsidRPr="00303EB8" w:rsidRDefault="00335E48"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Chest trauma, abdominal trauma. Basic Management, Wound Inspection, Primary Processing.</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rPr>
              <w:t xml:space="preserve">Practicum Classes 1 </w:t>
            </w:r>
            <w:proofErr w:type="spellStart"/>
            <w:r w:rsidRPr="00303EB8">
              <w:rPr>
                <w:rFonts w:ascii="Sylfaen" w:hAnsi="Sylfaen" w:cs="Arial"/>
                <w:sz w:val="20"/>
                <w:szCs w:val="20"/>
                <w:u w:val="single"/>
              </w:rPr>
              <w:t>hr</w:t>
            </w:r>
            <w:proofErr w:type="spellEnd"/>
          </w:p>
          <w:p w:rsidR="00E80776" w:rsidRPr="00303EB8" w:rsidRDefault="00335E48"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Chest trauma, abdominal trauma. Basic management, wound examination, primary processing - discuss cases, situational tasks, cases from clinical practice and everyday life.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rPr>
            </w:pPr>
          </w:p>
          <w:p w:rsidR="005C288F" w:rsidRPr="00303EB8" w:rsidRDefault="00B77C13" w:rsidP="005C288F">
            <w:pPr>
              <w:pStyle w:val="BodyTextIndent2"/>
              <w:spacing w:after="0" w:line="276" w:lineRule="auto"/>
              <w:ind w:left="34"/>
              <w:rPr>
                <w:rFonts w:ascii="Sylfaen" w:hAnsi="Sylfaen" w:cs="Arial"/>
                <w:b/>
                <w:sz w:val="20"/>
                <w:szCs w:val="20"/>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6</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35E48" w:rsidRPr="00303EB8" w:rsidRDefault="00335E48"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Basic management of fractures and disorders, examination of the wound, primary processing.</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rPr>
              <w:t xml:space="preserve">Practicum Classes 1 </w:t>
            </w:r>
            <w:proofErr w:type="spellStart"/>
            <w:r w:rsidRPr="00303EB8">
              <w:rPr>
                <w:rFonts w:ascii="Sylfaen" w:hAnsi="Sylfaen" w:cs="Arial"/>
                <w:sz w:val="20"/>
                <w:szCs w:val="20"/>
                <w:u w:val="single"/>
              </w:rPr>
              <w:t>hr</w:t>
            </w:r>
            <w:proofErr w:type="spellEnd"/>
          </w:p>
          <w:p w:rsidR="00E80776" w:rsidRPr="00303EB8" w:rsidRDefault="00335E48"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Basic management of fractures and disorders, examination of the wound, primary processing - examination of cases, situational tasks, cases from clinical practice and daily life.</w:t>
            </w:r>
            <w:r w:rsidR="00CC42C7" w:rsidRPr="00303EB8">
              <w:rPr>
                <w:rFonts w:ascii="Sylfaen" w:hAnsi="Sylfaen" w:cs="Arial"/>
                <w:sz w:val="20"/>
                <w:szCs w:val="20"/>
              </w:rPr>
              <w:t xml:space="preserv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rPr>
            </w:pPr>
          </w:p>
          <w:p w:rsidR="005C288F" w:rsidRPr="00303EB8" w:rsidRDefault="00B77C13" w:rsidP="005C288F">
            <w:pPr>
              <w:pStyle w:val="BodyTextIndent2"/>
              <w:spacing w:after="0" w:line="276" w:lineRule="auto"/>
              <w:ind w:left="34"/>
              <w:rPr>
                <w:rFonts w:ascii="Sylfaen" w:hAnsi="Sylfaen" w:cs="Arial"/>
                <w:b/>
                <w:sz w:val="20"/>
                <w:szCs w:val="20"/>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rPr>
              <w:t>7</w:t>
            </w:r>
          </w:p>
          <w:p w:rsidR="00720AE9" w:rsidRPr="00303EB8" w:rsidRDefault="00720AE9" w:rsidP="00720AE9">
            <w:pPr>
              <w:pStyle w:val="BodyTextIndent2"/>
              <w:spacing w:after="0" w:line="276" w:lineRule="auto"/>
              <w:ind w:left="34"/>
              <w:rPr>
                <w:rFonts w:ascii="Sylfaen" w:hAnsi="Sylfaen" w:cs="Arial"/>
                <w:sz w:val="20"/>
                <w:szCs w:val="20"/>
                <w:u w:val="single"/>
              </w:rPr>
            </w:pPr>
            <w:r w:rsidRPr="00303EB8">
              <w:rPr>
                <w:rFonts w:ascii="Sylfaen" w:hAnsi="Sylfaen" w:cs="Arial"/>
                <w:sz w:val="20"/>
                <w:szCs w:val="20"/>
                <w:u w:val="single"/>
              </w:rPr>
              <w:t xml:space="preserve">Lecture 1 </w:t>
            </w:r>
            <w:proofErr w:type="spellStart"/>
            <w:r w:rsidRPr="00303EB8">
              <w:rPr>
                <w:rFonts w:ascii="Sylfaen" w:hAnsi="Sylfaen" w:cs="Arial"/>
                <w:sz w:val="20"/>
                <w:szCs w:val="20"/>
                <w:u w:val="single"/>
              </w:rPr>
              <w:t>hr</w:t>
            </w:r>
            <w:proofErr w:type="spellEnd"/>
          </w:p>
          <w:p w:rsidR="00335E48" w:rsidRPr="00303EB8" w:rsidRDefault="00335E48"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Freezing, hypothermia, heat and sunlight. Basic management.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rPr>
              <w:t xml:space="preserve">Practicum Classes 1 </w:t>
            </w:r>
            <w:proofErr w:type="spellStart"/>
            <w:r w:rsidRPr="00303EB8">
              <w:rPr>
                <w:rFonts w:ascii="Sylfaen" w:hAnsi="Sylfaen" w:cs="Arial"/>
                <w:sz w:val="20"/>
                <w:szCs w:val="20"/>
                <w:u w:val="single"/>
              </w:rPr>
              <w:t>hr</w:t>
            </w:r>
            <w:proofErr w:type="spellEnd"/>
          </w:p>
          <w:p w:rsidR="00E80776" w:rsidRPr="00303EB8" w:rsidRDefault="00335E48"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Freezing, hypothermia, heat and sunlight. Basic management - case studies, situational tasks, cases from clinical practice and daily life.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rPr>
            </w:pPr>
          </w:p>
          <w:p w:rsidR="005C288F"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8</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6B5867" w:rsidRPr="00303EB8" w:rsidRDefault="006B5867"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Cardiovascular insufficiency, diagnosis, emergency assistance, heart failure. Clinic, diagnostics, base management.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6B5867" w:rsidP="00E80776">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lastRenderedPageBreak/>
              <w:t>Cardiovascular insufficiency, diagnosis, emergency assistance, heart failure. Clinical, diagnostic, basic management - case studies, situational tasks, cases from clinical practice and everyday life.</w:t>
            </w:r>
            <w:r w:rsidRPr="00303EB8">
              <w:rPr>
                <w:rFonts w:ascii="Sylfaen" w:hAnsi="Sylfaen" w:cs="Arial"/>
                <w:sz w:val="20"/>
                <w:szCs w:val="20"/>
              </w:rPr>
              <w:t xml:space="preserve"> </w:t>
            </w:r>
            <w:r w:rsidR="00E80776" w:rsidRPr="00303EB8">
              <w:rPr>
                <w:rFonts w:ascii="Sylfaen" w:hAnsi="Sylfaen" w:cs="Arial"/>
                <w:sz w:val="20"/>
                <w:szCs w:val="20"/>
                <w:lang w:val="ka-GE"/>
              </w:rPr>
              <w:t>Demonstrating of practical skills</w:t>
            </w:r>
          </w:p>
          <w:p w:rsidR="005C288F" w:rsidRPr="00303EB8" w:rsidRDefault="005C288F" w:rsidP="005C288F">
            <w:pPr>
              <w:autoSpaceDE w:val="0"/>
              <w:autoSpaceDN w:val="0"/>
              <w:adjustRightInd w:val="0"/>
              <w:spacing w:line="276" w:lineRule="auto"/>
              <w:ind w:left="34"/>
              <w:rPr>
                <w:rFonts w:ascii="Sylfaen" w:hAnsi="Sylfaen" w:cs="Arial"/>
                <w:sz w:val="20"/>
                <w:szCs w:val="20"/>
                <w:lang w:val="ka-GE"/>
              </w:rPr>
            </w:pPr>
          </w:p>
          <w:p w:rsidR="005C288F" w:rsidRPr="00303EB8" w:rsidRDefault="00B77C13" w:rsidP="005C288F">
            <w:pPr>
              <w:pStyle w:val="BodyTextIndent2"/>
              <w:spacing w:after="0" w:line="276" w:lineRule="auto"/>
              <w:ind w:left="34"/>
              <w:rPr>
                <w:rFonts w:ascii="Sylfaen" w:hAnsi="Sylfaen" w:cs="Arial"/>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9</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6B5867" w:rsidRPr="00303EB8" w:rsidRDefault="006B5867"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Cardiovascular insufficiency, diagnosis, emergency care, collapse, clinic, diagnostics, base management.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6B5867"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lang w:val="ka-GE"/>
              </w:rPr>
              <w:t xml:space="preserve">Cardiovascular insufficiency, </w:t>
            </w:r>
            <w:r w:rsidRPr="00303EB8">
              <w:rPr>
                <w:rFonts w:ascii="Sylfaen" w:hAnsi="Sylfaen" w:cs="Arial"/>
                <w:sz w:val="20"/>
                <w:szCs w:val="20"/>
              </w:rPr>
              <w:t xml:space="preserve">Diagnosis, emergency care, collapse, clinic, diagnostics, basic management - case studies, situational tasks, cases from clinical practice and daily life.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lang w:val="de-DE"/>
              </w:rPr>
            </w:pPr>
          </w:p>
          <w:p w:rsidR="005C288F" w:rsidRPr="00303EB8" w:rsidRDefault="00B77C13" w:rsidP="005C288F">
            <w:pPr>
              <w:pStyle w:val="BodyTextIndent2"/>
              <w:spacing w:after="0" w:line="276" w:lineRule="auto"/>
              <w:ind w:left="34"/>
              <w:rPr>
                <w:rFonts w:ascii="Sylfaen" w:hAnsi="Sylfaen" w:cs="Arial"/>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10</w:t>
            </w:r>
          </w:p>
          <w:p w:rsidR="00720AE9" w:rsidRPr="00303EB8" w:rsidRDefault="00720AE9" w:rsidP="00720AE9">
            <w:pPr>
              <w:pStyle w:val="BodyTextIndent2"/>
              <w:spacing w:after="0" w:line="276" w:lineRule="auto"/>
              <w:ind w:left="34"/>
              <w:rPr>
                <w:rFonts w:ascii="Sylfaen" w:hAnsi="Sylfaen" w:cs="Arial"/>
                <w:sz w:val="20"/>
                <w:szCs w:val="20"/>
                <w:u w:val="single"/>
                <w:lang w:val="de-DE"/>
              </w:rPr>
            </w:pPr>
            <w:r w:rsidRPr="00303EB8">
              <w:rPr>
                <w:rFonts w:ascii="Sylfaen" w:hAnsi="Sylfaen" w:cs="Arial"/>
                <w:sz w:val="20"/>
                <w:szCs w:val="20"/>
                <w:u w:val="single"/>
                <w:lang w:val="de-DE"/>
              </w:rPr>
              <w:t>Lecture 1 hr</w:t>
            </w:r>
          </w:p>
          <w:p w:rsidR="006B5867" w:rsidRPr="00303EB8" w:rsidRDefault="006B5867" w:rsidP="00256870">
            <w:pPr>
              <w:pStyle w:val="BodyTextIndent2"/>
              <w:spacing w:after="0" w:line="276" w:lineRule="auto"/>
              <w:ind w:left="34"/>
              <w:rPr>
                <w:rFonts w:ascii="Sylfaen" w:hAnsi="Sylfaen" w:cs="Arial"/>
                <w:sz w:val="20"/>
                <w:szCs w:val="20"/>
                <w:lang w:val="de-DE"/>
              </w:rPr>
            </w:pPr>
            <w:r w:rsidRPr="00303EB8">
              <w:rPr>
                <w:rFonts w:ascii="Sylfaen" w:hAnsi="Sylfaen" w:cs="Arial"/>
                <w:sz w:val="20"/>
                <w:szCs w:val="20"/>
                <w:lang w:val="de-DE"/>
              </w:rPr>
              <w:t>Identify anthropological data: body height, weight, chest circumference. Body Physical Evaluation Breathing technique.</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de-DE"/>
              </w:rPr>
              <w:t>Practicum Classes 1 hr</w:t>
            </w:r>
          </w:p>
          <w:p w:rsidR="00E80776" w:rsidRPr="00303EB8" w:rsidRDefault="006B5867" w:rsidP="00E80776">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Identify anthropological data: body height, weight, chest circumference. Body Physical Evaluation Breathing technique. - Practical implementation.</w:t>
            </w:r>
            <w:r w:rsidR="00BF122B" w:rsidRPr="00303EB8">
              <w:rPr>
                <w:rFonts w:ascii="Sylfaen" w:hAnsi="Sylfaen" w:cs="Arial"/>
                <w:sz w:val="20"/>
                <w:szCs w:val="20"/>
                <w:lang w:val="ka-GE"/>
              </w:rPr>
              <w:t xml:space="preserve"> </w:t>
            </w:r>
            <w:r w:rsidR="00E80776" w:rsidRPr="00303EB8">
              <w:rPr>
                <w:rFonts w:ascii="Sylfaen" w:hAnsi="Sylfaen" w:cs="Arial"/>
                <w:sz w:val="20"/>
                <w:szCs w:val="20"/>
                <w:lang w:val="ka-GE"/>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lang w:val="ka-GE"/>
              </w:rPr>
            </w:pPr>
          </w:p>
          <w:p w:rsidR="005C288F"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11</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7E776D" w:rsidRPr="00303EB8" w:rsidRDefault="007E776D"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Arterial Blood Pressure Determination Technology Voices, making techniques. Basic management.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7E776D" w:rsidP="00E80776">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Arterial Blood Pressure </w:t>
            </w:r>
            <w:proofErr w:type="gramStart"/>
            <w:r w:rsidRPr="00303EB8">
              <w:rPr>
                <w:rFonts w:ascii="Sylfaen" w:hAnsi="Sylfaen" w:cs="Arial"/>
                <w:sz w:val="20"/>
                <w:szCs w:val="20"/>
              </w:rPr>
              <w:t xml:space="preserve">Determination </w:t>
            </w:r>
            <w:r w:rsidR="00B828A6" w:rsidRPr="00303EB8">
              <w:rPr>
                <w:rFonts w:ascii="Sylfaen" w:hAnsi="Sylfaen" w:cs="Arial"/>
                <w:sz w:val="20"/>
                <w:szCs w:val="20"/>
              </w:rPr>
              <w:t xml:space="preserve"> </w:t>
            </w:r>
            <w:r w:rsidRPr="00303EB8">
              <w:rPr>
                <w:rFonts w:ascii="Sylfaen" w:hAnsi="Sylfaen" w:cs="Arial"/>
                <w:sz w:val="20"/>
                <w:szCs w:val="20"/>
              </w:rPr>
              <w:t>Types</w:t>
            </w:r>
            <w:proofErr w:type="gramEnd"/>
            <w:r w:rsidRPr="00303EB8">
              <w:rPr>
                <w:rFonts w:ascii="Sylfaen" w:hAnsi="Sylfaen" w:cs="Arial"/>
                <w:sz w:val="20"/>
                <w:szCs w:val="20"/>
              </w:rPr>
              <w:t xml:space="preserve"> of making, techniques of doing - practical implementation. </w:t>
            </w:r>
            <w:r w:rsidR="00E80776" w:rsidRPr="00303EB8">
              <w:rPr>
                <w:rFonts w:ascii="Sylfaen" w:hAnsi="Sylfaen" w:cs="Arial"/>
                <w:sz w:val="20"/>
                <w:szCs w:val="20"/>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u w:color="FF0000"/>
                <w:lang w:val="ka-GE"/>
              </w:rPr>
            </w:pPr>
          </w:p>
          <w:p w:rsidR="005C288F"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12</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BF122B" w:rsidRPr="00303EB8" w:rsidRDefault="00B828A6" w:rsidP="00256870">
            <w:pPr>
              <w:pStyle w:val="BodyTextIndent2"/>
              <w:spacing w:after="0" w:line="276" w:lineRule="auto"/>
              <w:ind w:left="34"/>
              <w:rPr>
                <w:rFonts w:ascii="Sylfaen" w:hAnsi="Sylfaen" w:cs="Arial"/>
                <w:sz w:val="20"/>
                <w:szCs w:val="20"/>
                <w:lang w:val="ka-GE"/>
              </w:rPr>
            </w:pPr>
            <w:proofErr w:type="spellStart"/>
            <w:r w:rsidRPr="00303EB8">
              <w:rPr>
                <w:rFonts w:ascii="Sylfaen" w:hAnsi="Sylfaen" w:cs="Arial"/>
                <w:sz w:val="20"/>
                <w:szCs w:val="20"/>
              </w:rPr>
              <w:t>Byophysiotherapeutical</w:t>
            </w:r>
            <w:proofErr w:type="spellEnd"/>
            <w:r w:rsidRPr="00303EB8">
              <w:rPr>
                <w:rFonts w:ascii="Sylfaen" w:hAnsi="Sylfaen" w:cs="Arial"/>
                <w:sz w:val="20"/>
                <w:szCs w:val="20"/>
              </w:rPr>
              <w:t xml:space="preserve"> methods of treatment</w:t>
            </w:r>
            <w:r w:rsidR="00BF122B" w:rsidRPr="00303EB8">
              <w:rPr>
                <w:rFonts w:ascii="Sylfaen" w:hAnsi="Sylfaen" w:cs="Arial"/>
                <w:sz w:val="20"/>
                <w:szCs w:val="20"/>
                <w:lang w:val="ka-GE"/>
              </w:rPr>
              <w: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B828A6" w:rsidP="00E80776">
            <w:pPr>
              <w:pStyle w:val="BodyTextIndent2"/>
              <w:spacing w:after="0" w:line="276" w:lineRule="auto"/>
              <w:ind w:left="34"/>
              <w:rPr>
                <w:rFonts w:ascii="Sylfaen" w:hAnsi="Sylfaen" w:cs="Arial"/>
                <w:sz w:val="20"/>
                <w:szCs w:val="20"/>
                <w:lang w:val="ka-GE"/>
              </w:rPr>
            </w:pPr>
            <w:proofErr w:type="spellStart"/>
            <w:r w:rsidRPr="00303EB8">
              <w:rPr>
                <w:rFonts w:ascii="Sylfaen" w:hAnsi="Sylfaen" w:cs="Arial"/>
                <w:sz w:val="20"/>
                <w:szCs w:val="20"/>
              </w:rPr>
              <w:t>Byophysiotherapeutical</w:t>
            </w:r>
            <w:proofErr w:type="spellEnd"/>
            <w:r w:rsidRPr="00303EB8">
              <w:rPr>
                <w:rFonts w:ascii="Sylfaen" w:hAnsi="Sylfaen" w:cs="Arial"/>
                <w:sz w:val="20"/>
                <w:szCs w:val="20"/>
              </w:rPr>
              <w:t xml:space="preserve"> methods - basic management - case studies, situational tasks, cases from clinical practice and daily life. Demonstrating of practical skills</w:t>
            </w:r>
            <w:r w:rsidRPr="00303EB8">
              <w:rPr>
                <w:rFonts w:ascii="Sylfaen" w:hAnsi="Sylfaen" w:cs="Arial"/>
                <w:sz w:val="20"/>
                <w:szCs w:val="20"/>
                <w:lang w:val="ka-GE"/>
              </w:rPr>
              <w:t xml:space="preserve"> </w:t>
            </w:r>
          </w:p>
          <w:p w:rsidR="005C288F" w:rsidRPr="00303EB8" w:rsidRDefault="005C288F" w:rsidP="005C288F">
            <w:pPr>
              <w:pStyle w:val="BodyTextIndent2"/>
              <w:spacing w:after="0" w:line="276" w:lineRule="auto"/>
              <w:ind w:left="34"/>
              <w:rPr>
                <w:rFonts w:ascii="Sylfaen" w:hAnsi="Sylfaen" w:cs="Arial"/>
                <w:sz w:val="20"/>
                <w:szCs w:val="20"/>
                <w:u w:color="FF0000"/>
                <w:lang w:val="ka-GE"/>
              </w:rPr>
            </w:pPr>
          </w:p>
          <w:p w:rsidR="005C288F"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13</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B828A6" w:rsidRPr="00303EB8" w:rsidRDefault="00B828A6"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Eye, nose and nose cavity, cleaning and removal of the drug.</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B828A6" w:rsidP="00E80776">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Eye, nose and nose cavity, cleansing and medication techniques - examination of cases, situational tasks, cases from clinical practice and everyday life.</w:t>
            </w:r>
            <w:r w:rsidR="00644B88" w:rsidRPr="00303EB8">
              <w:rPr>
                <w:rFonts w:ascii="Sylfaen" w:hAnsi="Sylfaen" w:cs="Arial"/>
                <w:sz w:val="20"/>
                <w:szCs w:val="20"/>
              </w:rPr>
              <w:t xml:space="preserve"> </w:t>
            </w:r>
            <w:r w:rsidR="00E80776" w:rsidRPr="00303EB8">
              <w:rPr>
                <w:rFonts w:ascii="Sylfaen" w:hAnsi="Sylfaen" w:cs="Arial"/>
                <w:sz w:val="20"/>
                <w:szCs w:val="20"/>
                <w:lang w:val="ka-GE"/>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lang w:val="ka-GE"/>
              </w:rPr>
            </w:pPr>
          </w:p>
          <w:p w:rsidR="005C288F"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14</w:t>
            </w:r>
          </w:p>
          <w:p w:rsidR="00720AE9" w:rsidRPr="00303EB8" w:rsidRDefault="00720AE9" w:rsidP="00720AE9">
            <w:pPr>
              <w:pStyle w:val="BodyTextIndent2"/>
              <w:spacing w:after="0" w:line="276" w:lineRule="auto"/>
              <w:ind w:left="34"/>
              <w:rPr>
                <w:rFonts w:ascii="Sylfaen" w:hAnsi="Sylfaen" w:cs="Arial"/>
                <w:sz w:val="20"/>
                <w:szCs w:val="20"/>
                <w:u w:val="single"/>
                <w:lang w:val="ka-GE"/>
              </w:rPr>
            </w:pPr>
            <w:r w:rsidRPr="00303EB8">
              <w:rPr>
                <w:rFonts w:ascii="Sylfaen" w:hAnsi="Sylfaen" w:cs="Arial"/>
                <w:sz w:val="20"/>
                <w:szCs w:val="20"/>
                <w:u w:val="single"/>
                <w:lang w:val="ka-GE"/>
              </w:rPr>
              <w:t>Lecture 1 hr</w:t>
            </w:r>
          </w:p>
          <w:p w:rsidR="00B828A6" w:rsidRPr="00303EB8" w:rsidRDefault="00B828A6" w:rsidP="00256870">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Human and mammal stump. Poisonous reptiles, poisoning. Basic management.</w:t>
            </w:r>
          </w:p>
          <w:p w:rsidR="00256870" w:rsidRPr="00303EB8" w:rsidRDefault="00256870" w:rsidP="00256870">
            <w:pPr>
              <w:pStyle w:val="BodyTextIndent2"/>
              <w:spacing w:after="0" w:line="276" w:lineRule="auto"/>
              <w:ind w:left="34"/>
              <w:rPr>
                <w:rFonts w:ascii="Sylfaen" w:hAnsi="Sylfaen" w:cs="Sylfaen"/>
                <w:sz w:val="20"/>
                <w:szCs w:val="20"/>
                <w:u w:val="single" w:color="FF0000"/>
                <w:lang w:val="ka-GE"/>
              </w:rPr>
            </w:pPr>
            <w:r w:rsidRPr="00303EB8">
              <w:rPr>
                <w:rFonts w:ascii="Sylfaen" w:hAnsi="Sylfaen" w:cs="Arial"/>
                <w:sz w:val="20"/>
                <w:szCs w:val="20"/>
                <w:u w:val="single"/>
                <w:lang w:val="ka-GE"/>
              </w:rPr>
              <w:t>Practicum Classes 1 hr</w:t>
            </w:r>
          </w:p>
          <w:p w:rsidR="00E80776" w:rsidRPr="00303EB8" w:rsidRDefault="00B828A6" w:rsidP="00E80776">
            <w:pPr>
              <w:pStyle w:val="BodyTextIndent2"/>
              <w:spacing w:after="0" w:line="276" w:lineRule="auto"/>
              <w:ind w:left="34"/>
              <w:rPr>
                <w:rFonts w:ascii="Sylfaen" w:hAnsi="Sylfaen" w:cs="Arial"/>
                <w:sz w:val="20"/>
                <w:szCs w:val="20"/>
                <w:lang w:val="ka-GE"/>
              </w:rPr>
            </w:pPr>
            <w:r w:rsidRPr="00303EB8">
              <w:rPr>
                <w:rFonts w:ascii="Sylfaen" w:hAnsi="Sylfaen" w:cs="Arial"/>
                <w:sz w:val="20"/>
                <w:szCs w:val="20"/>
                <w:lang w:val="ka-GE"/>
              </w:rPr>
              <w:t>Human and mammal stump. Poisonous reptiles, poisoning. Basic management - case studies, situational tasks, cases from clinical practice and daily life.</w:t>
            </w:r>
            <w:r w:rsidRPr="00303EB8">
              <w:rPr>
                <w:rFonts w:ascii="Sylfaen" w:hAnsi="Sylfaen" w:cs="Arial"/>
                <w:sz w:val="20"/>
                <w:szCs w:val="20"/>
              </w:rPr>
              <w:t xml:space="preserve"> </w:t>
            </w:r>
            <w:r w:rsidR="00E80776" w:rsidRPr="00303EB8">
              <w:rPr>
                <w:rFonts w:ascii="Sylfaen" w:hAnsi="Sylfaen" w:cs="Arial"/>
                <w:sz w:val="20"/>
                <w:szCs w:val="20"/>
                <w:lang w:val="ka-GE"/>
              </w:rPr>
              <w:t>Demonstrating of practical skills</w:t>
            </w:r>
          </w:p>
          <w:p w:rsidR="005C288F" w:rsidRPr="00303EB8" w:rsidRDefault="005C288F" w:rsidP="005C288F">
            <w:pPr>
              <w:pStyle w:val="BodyTextIndent2"/>
              <w:spacing w:after="0" w:line="276" w:lineRule="auto"/>
              <w:ind w:left="34"/>
              <w:rPr>
                <w:rFonts w:ascii="Sylfaen" w:hAnsi="Sylfaen" w:cs="Arial"/>
                <w:sz w:val="20"/>
                <w:szCs w:val="20"/>
                <w:lang w:val="ka-GE"/>
              </w:rPr>
            </w:pPr>
          </w:p>
          <w:p w:rsidR="00720AE9" w:rsidRPr="00303EB8" w:rsidRDefault="00B77C13" w:rsidP="005C288F">
            <w:pPr>
              <w:pStyle w:val="BodyTextIndent2"/>
              <w:spacing w:after="0" w:line="276" w:lineRule="auto"/>
              <w:ind w:left="34"/>
              <w:rPr>
                <w:rFonts w:ascii="Sylfaen" w:hAnsi="Sylfaen" w:cs="Arial"/>
                <w:b/>
                <w:sz w:val="20"/>
                <w:szCs w:val="20"/>
                <w:lang w:val="ka-GE"/>
              </w:rPr>
            </w:pPr>
            <w:r>
              <w:rPr>
                <w:rFonts w:ascii="Sylfaen" w:hAnsi="Sylfaen" w:cs="Arial"/>
                <w:b/>
                <w:sz w:val="20"/>
                <w:szCs w:val="20"/>
              </w:rPr>
              <w:t>Week</w:t>
            </w:r>
            <w:r w:rsidRPr="00303EB8">
              <w:rPr>
                <w:rFonts w:ascii="Sylfaen" w:hAnsi="Sylfaen" w:cs="Arial"/>
                <w:b/>
                <w:sz w:val="20"/>
                <w:szCs w:val="20"/>
              </w:rPr>
              <w:t xml:space="preserve"> </w:t>
            </w:r>
            <w:r w:rsidR="005C288F" w:rsidRPr="00303EB8">
              <w:rPr>
                <w:rFonts w:ascii="Sylfaen" w:hAnsi="Sylfaen" w:cs="Arial"/>
                <w:b/>
                <w:sz w:val="20"/>
                <w:szCs w:val="20"/>
                <w:lang w:val="ka-GE"/>
              </w:rPr>
              <w:t>15</w:t>
            </w:r>
            <w:r w:rsidR="00720AE9" w:rsidRPr="00303EB8">
              <w:rPr>
                <w:rFonts w:ascii="Sylfaen" w:hAnsi="Sylfaen" w:cs="Arial"/>
                <w:b/>
                <w:sz w:val="20"/>
                <w:szCs w:val="20"/>
                <w:lang w:val="ka-GE"/>
              </w:rPr>
              <w:t xml:space="preserve"> </w:t>
            </w:r>
          </w:p>
          <w:p w:rsidR="00720AE9" w:rsidRPr="00303EB8" w:rsidRDefault="00720AE9" w:rsidP="00720AE9">
            <w:pPr>
              <w:pStyle w:val="BodyTextIndent2"/>
              <w:spacing w:after="0" w:line="276" w:lineRule="auto"/>
              <w:ind w:left="34"/>
              <w:rPr>
                <w:rFonts w:ascii="Sylfaen" w:hAnsi="Sylfaen" w:cs="Arial"/>
                <w:sz w:val="20"/>
                <w:szCs w:val="20"/>
              </w:rPr>
            </w:pPr>
            <w:r w:rsidRPr="00303EB8">
              <w:rPr>
                <w:rFonts w:ascii="Sylfaen" w:hAnsi="Sylfaen" w:cs="Arial"/>
                <w:sz w:val="20"/>
                <w:szCs w:val="20"/>
              </w:rPr>
              <w:lastRenderedPageBreak/>
              <w:t xml:space="preserve">Lecture 1 </w:t>
            </w:r>
            <w:proofErr w:type="spellStart"/>
            <w:r w:rsidRPr="00303EB8">
              <w:rPr>
                <w:rFonts w:ascii="Sylfaen" w:hAnsi="Sylfaen" w:cs="Arial"/>
                <w:sz w:val="20"/>
                <w:szCs w:val="20"/>
              </w:rPr>
              <w:t>hr</w:t>
            </w:r>
            <w:proofErr w:type="spellEnd"/>
          </w:p>
          <w:p w:rsidR="00B828A6" w:rsidRPr="00303EB8" w:rsidRDefault="00B828A6" w:rsidP="00256870">
            <w:pPr>
              <w:pStyle w:val="BodyTextIndent2"/>
              <w:spacing w:after="0" w:line="276" w:lineRule="auto"/>
              <w:ind w:left="34"/>
              <w:rPr>
                <w:rFonts w:ascii="Sylfaen" w:hAnsi="Sylfaen" w:cs="Arial"/>
                <w:sz w:val="20"/>
                <w:szCs w:val="20"/>
              </w:rPr>
            </w:pPr>
            <w:r w:rsidRPr="00303EB8">
              <w:rPr>
                <w:rFonts w:ascii="Sylfaen" w:hAnsi="Sylfaen" w:cs="Arial"/>
                <w:sz w:val="20"/>
                <w:szCs w:val="20"/>
              </w:rPr>
              <w:t xml:space="preserve">Artificial breathing, preservation of respiratory systems, intubation of the trachea. Heart indirect massage, display, mechanism, technique, efficacy, complications, </w:t>
            </w:r>
            <w:proofErr w:type="gramStart"/>
            <w:r w:rsidRPr="00303EB8">
              <w:rPr>
                <w:rFonts w:ascii="Sylfaen" w:hAnsi="Sylfaen" w:cs="Arial"/>
                <w:sz w:val="20"/>
                <w:szCs w:val="20"/>
              </w:rPr>
              <w:t>prophylaxis</w:t>
            </w:r>
            <w:proofErr w:type="gramEnd"/>
            <w:r w:rsidRPr="00303EB8">
              <w:rPr>
                <w:rFonts w:ascii="Sylfaen" w:hAnsi="Sylfaen" w:cs="Arial"/>
                <w:sz w:val="20"/>
                <w:szCs w:val="20"/>
              </w:rPr>
              <w:t>. Basic management. Practical exercise. Demonstration.</w:t>
            </w:r>
          </w:p>
          <w:p w:rsidR="00256870" w:rsidRPr="00303EB8" w:rsidRDefault="00256870" w:rsidP="00256870">
            <w:pPr>
              <w:pStyle w:val="BodyTextIndent2"/>
              <w:spacing w:after="0" w:line="276" w:lineRule="auto"/>
              <w:ind w:left="34"/>
              <w:rPr>
                <w:rFonts w:ascii="Sylfaen" w:hAnsi="Sylfaen" w:cs="Sylfaen"/>
                <w:sz w:val="20"/>
                <w:szCs w:val="20"/>
                <w:u w:color="FF0000"/>
                <w:lang w:val="ka-GE"/>
              </w:rPr>
            </w:pPr>
            <w:r w:rsidRPr="00303EB8">
              <w:rPr>
                <w:rFonts w:ascii="Sylfaen" w:hAnsi="Sylfaen" w:cs="Arial"/>
                <w:sz w:val="20"/>
                <w:szCs w:val="20"/>
              </w:rPr>
              <w:t xml:space="preserve">Practicum Classes 1 </w:t>
            </w:r>
            <w:proofErr w:type="spellStart"/>
            <w:r w:rsidRPr="00303EB8">
              <w:rPr>
                <w:rFonts w:ascii="Sylfaen" w:hAnsi="Sylfaen" w:cs="Arial"/>
                <w:sz w:val="20"/>
                <w:szCs w:val="20"/>
              </w:rPr>
              <w:t>hr</w:t>
            </w:r>
            <w:proofErr w:type="spellEnd"/>
          </w:p>
          <w:p w:rsidR="00E80776" w:rsidRPr="00303EB8" w:rsidRDefault="00B828A6" w:rsidP="005C288F">
            <w:pPr>
              <w:pStyle w:val="BodyTextIndent2"/>
              <w:spacing w:after="0" w:line="240" w:lineRule="auto"/>
              <w:ind w:left="34"/>
              <w:rPr>
                <w:rFonts w:ascii="Sylfaen" w:hAnsi="Sylfaen" w:cs="Arial"/>
                <w:sz w:val="20"/>
                <w:szCs w:val="20"/>
              </w:rPr>
            </w:pPr>
            <w:r w:rsidRPr="00303EB8">
              <w:rPr>
                <w:rFonts w:ascii="Sylfaen" w:hAnsi="Sylfaen" w:cs="Arial"/>
                <w:sz w:val="20"/>
                <w:szCs w:val="20"/>
              </w:rPr>
              <w:t xml:space="preserve">Artificial breathing, preservation of respiratory systems, intubation of the trachea. Heart indirect massage, display, mechanism, technique, efficacy, complications, </w:t>
            </w:r>
            <w:proofErr w:type="gramStart"/>
            <w:r w:rsidRPr="00303EB8">
              <w:rPr>
                <w:rFonts w:ascii="Sylfaen" w:hAnsi="Sylfaen" w:cs="Arial"/>
                <w:sz w:val="20"/>
                <w:szCs w:val="20"/>
              </w:rPr>
              <w:t>prophylaxis</w:t>
            </w:r>
            <w:proofErr w:type="gramEnd"/>
            <w:r w:rsidRPr="00303EB8">
              <w:rPr>
                <w:rFonts w:ascii="Sylfaen" w:hAnsi="Sylfaen" w:cs="Arial"/>
                <w:sz w:val="20"/>
                <w:szCs w:val="20"/>
              </w:rPr>
              <w:t>. Basic management. Practical exercises. Demonstrate habits, case studies, situational tasks, cases from clinical practice and everyday life.</w:t>
            </w:r>
            <w:r w:rsidR="00644B88" w:rsidRPr="00303EB8">
              <w:rPr>
                <w:rFonts w:ascii="Sylfaen" w:hAnsi="Sylfaen" w:cs="Arial"/>
                <w:sz w:val="20"/>
                <w:szCs w:val="20"/>
              </w:rPr>
              <w:t xml:space="preserve"> </w:t>
            </w:r>
            <w:r w:rsidR="00E80776" w:rsidRPr="00303EB8">
              <w:rPr>
                <w:rFonts w:ascii="Sylfaen" w:hAnsi="Sylfaen" w:cs="Arial"/>
                <w:sz w:val="20"/>
                <w:szCs w:val="20"/>
              </w:rPr>
              <w:t>Student’s self-</w:t>
            </w:r>
            <w:proofErr w:type="spellStart"/>
            <w:r w:rsidR="00E80776" w:rsidRPr="00303EB8">
              <w:rPr>
                <w:rFonts w:ascii="Sylfaen" w:hAnsi="Sylfaen" w:cs="Arial"/>
                <w:sz w:val="20"/>
                <w:szCs w:val="20"/>
              </w:rPr>
              <w:t>assesment</w:t>
            </w:r>
            <w:proofErr w:type="spellEnd"/>
          </w:p>
          <w:p w:rsidR="00E80776" w:rsidRPr="00303EB8" w:rsidRDefault="00E80776" w:rsidP="005C288F">
            <w:pPr>
              <w:pStyle w:val="BodyTextIndent2"/>
              <w:spacing w:after="0" w:line="240" w:lineRule="auto"/>
              <w:ind w:left="34"/>
              <w:rPr>
                <w:rFonts w:ascii="Sylfaen" w:hAnsi="Sylfaen" w:cs="Arial"/>
                <w:b/>
                <w:sz w:val="20"/>
                <w:szCs w:val="20"/>
              </w:rPr>
            </w:pPr>
          </w:p>
          <w:p w:rsidR="005C288F" w:rsidRPr="00303EB8" w:rsidRDefault="005C288F" w:rsidP="005C288F">
            <w:pPr>
              <w:pStyle w:val="BodyTextIndent2"/>
              <w:spacing w:after="0" w:line="240" w:lineRule="auto"/>
              <w:ind w:left="34"/>
              <w:rPr>
                <w:rFonts w:ascii="Sylfaen" w:hAnsi="Sylfaen" w:cs="Arial"/>
                <w:b/>
                <w:sz w:val="20"/>
                <w:szCs w:val="20"/>
              </w:rPr>
            </w:pPr>
            <w:r w:rsidRPr="00303EB8">
              <w:rPr>
                <w:rFonts w:ascii="Sylfaen" w:hAnsi="Sylfaen" w:cs="Arial"/>
                <w:b/>
                <w:sz w:val="20"/>
                <w:szCs w:val="20"/>
              </w:rPr>
              <w:t xml:space="preserve">17-19 </w:t>
            </w:r>
            <w:r w:rsidR="00B77C13">
              <w:rPr>
                <w:rFonts w:ascii="Sylfaen" w:hAnsi="Sylfaen" w:cs="Arial"/>
                <w:b/>
                <w:sz w:val="20"/>
                <w:szCs w:val="20"/>
              </w:rPr>
              <w:t>Week</w:t>
            </w:r>
            <w:r w:rsidR="00B77C13" w:rsidRPr="00303EB8">
              <w:rPr>
                <w:rFonts w:ascii="Sylfaen" w:hAnsi="Sylfaen" w:cs="Arial"/>
                <w:b/>
                <w:sz w:val="20"/>
                <w:szCs w:val="20"/>
              </w:rPr>
              <w:t xml:space="preserve"> </w:t>
            </w:r>
            <w:r w:rsidR="00720AE9" w:rsidRPr="00303EB8">
              <w:rPr>
                <w:rFonts w:ascii="Sylfaen" w:hAnsi="Sylfaen" w:cs="Arial"/>
                <w:b/>
                <w:sz w:val="20"/>
                <w:szCs w:val="20"/>
              </w:rPr>
              <w:t>–</w:t>
            </w:r>
            <w:r w:rsidR="00F31EAE" w:rsidRPr="00303EB8">
              <w:rPr>
                <w:rFonts w:ascii="Sylfaen" w:hAnsi="Sylfaen" w:cs="Arial"/>
                <w:b/>
                <w:sz w:val="20"/>
                <w:szCs w:val="20"/>
              </w:rPr>
              <w:t xml:space="preserve"> </w:t>
            </w:r>
            <w:r w:rsidR="00720AE9" w:rsidRPr="00303EB8">
              <w:rPr>
                <w:rFonts w:ascii="Sylfaen" w:hAnsi="Sylfaen" w:cs="Arial"/>
                <w:b/>
                <w:sz w:val="20"/>
                <w:szCs w:val="20"/>
              </w:rPr>
              <w:t>Final Exam</w:t>
            </w:r>
            <w:r w:rsidRPr="00303EB8">
              <w:rPr>
                <w:rFonts w:ascii="Sylfaen" w:hAnsi="Sylfaen" w:cs="Arial"/>
                <w:b/>
                <w:sz w:val="20"/>
                <w:szCs w:val="20"/>
              </w:rPr>
              <w:t xml:space="preserve"> </w:t>
            </w:r>
            <w:r w:rsidR="00720AE9" w:rsidRPr="00303EB8">
              <w:rPr>
                <w:rFonts w:ascii="Sylfaen" w:hAnsi="Sylfaen" w:cs="Arial"/>
                <w:b/>
                <w:sz w:val="20"/>
                <w:szCs w:val="20"/>
              </w:rPr>
              <w:t>–</w:t>
            </w:r>
            <w:r w:rsidRPr="00303EB8">
              <w:rPr>
                <w:rFonts w:ascii="Sylfaen" w:hAnsi="Sylfaen" w:cs="Arial"/>
                <w:b/>
                <w:sz w:val="20"/>
                <w:szCs w:val="20"/>
              </w:rPr>
              <w:t xml:space="preserve"> 2</w:t>
            </w:r>
            <w:r w:rsidR="00720AE9" w:rsidRPr="00303EB8">
              <w:rPr>
                <w:rFonts w:ascii="Sylfaen" w:hAnsi="Sylfaen" w:cs="Arial"/>
                <w:b/>
                <w:sz w:val="20"/>
                <w:szCs w:val="20"/>
              </w:rPr>
              <w:t xml:space="preserve"> hrs</w:t>
            </w:r>
            <w:r w:rsidRPr="00303EB8">
              <w:rPr>
                <w:rFonts w:ascii="Sylfaen" w:hAnsi="Sylfaen" w:cs="Arial"/>
                <w:b/>
                <w:sz w:val="20"/>
                <w:szCs w:val="20"/>
              </w:rPr>
              <w:t>.</w:t>
            </w:r>
          </w:p>
          <w:p w:rsidR="005C288F" w:rsidRPr="00303EB8" w:rsidRDefault="005C288F" w:rsidP="005C288F">
            <w:pPr>
              <w:ind w:left="-98"/>
              <w:rPr>
                <w:rFonts w:ascii="Sylfaen" w:hAnsi="Sylfaen" w:cs="Arial"/>
                <w:sz w:val="20"/>
                <w:szCs w:val="20"/>
                <w:lang w:val="ka-GE"/>
              </w:rPr>
            </w:pPr>
          </w:p>
        </w:tc>
      </w:tr>
      <w:tr w:rsidR="005C288F" w:rsidRPr="00B77C13" w:rsidTr="00D83259">
        <w:tc>
          <w:tcPr>
            <w:tcW w:w="1589" w:type="dxa"/>
            <w:vAlign w:val="center"/>
          </w:tcPr>
          <w:p w:rsidR="005C288F" w:rsidRPr="00B77C13" w:rsidRDefault="005C288F" w:rsidP="005C288F">
            <w:pPr>
              <w:jc w:val="both"/>
              <w:rPr>
                <w:rFonts w:ascii="Sylfaen" w:hAnsi="Sylfaen" w:cs="Arial"/>
                <w:color w:val="000000" w:themeColor="text1"/>
                <w:sz w:val="20"/>
                <w:szCs w:val="20"/>
              </w:rPr>
            </w:pPr>
            <w:r w:rsidRPr="00B77C13">
              <w:rPr>
                <w:rFonts w:ascii="Sylfaen" w:hAnsi="Sylfaen" w:cs="Arial"/>
                <w:color w:val="000000" w:themeColor="text1"/>
                <w:sz w:val="20"/>
                <w:szCs w:val="20"/>
              </w:rPr>
              <w:lastRenderedPageBreak/>
              <w:t>Teaching Format</w:t>
            </w:r>
          </w:p>
        </w:tc>
        <w:tc>
          <w:tcPr>
            <w:tcW w:w="9004" w:type="dxa"/>
          </w:tcPr>
          <w:p w:rsidR="00567163" w:rsidRPr="00B77C13" w:rsidRDefault="00567163" w:rsidP="005C288F">
            <w:pPr>
              <w:rPr>
                <w:rFonts w:ascii="Sylfaen" w:hAnsi="Sylfaen" w:cs="Arial"/>
                <w:sz w:val="20"/>
                <w:szCs w:val="20"/>
              </w:rPr>
            </w:pPr>
          </w:p>
          <w:p w:rsidR="005C288F" w:rsidRPr="00B77C13" w:rsidRDefault="00567163" w:rsidP="005C288F">
            <w:pPr>
              <w:rPr>
                <w:rFonts w:ascii="Sylfaen" w:hAnsi="Sylfaen" w:cs="Sylfaen"/>
                <w:sz w:val="20"/>
                <w:szCs w:val="20"/>
              </w:rPr>
            </w:pPr>
            <w:r w:rsidRPr="00B77C13">
              <w:rPr>
                <w:rFonts w:ascii="Sylfaen" w:hAnsi="Sylfaen" w:cs="Arial"/>
                <w:sz w:val="20"/>
                <w:szCs w:val="20"/>
              </w:rPr>
              <w:t xml:space="preserve">The main form of teaching: </w:t>
            </w:r>
            <w:r w:rsidRPr="00B77C13">
              <w:rPr>
                <w:rFonts w:ascii="Sylfaen" w:hAnsi="Sylfaen" w:cs="Arial"/>
                <w:b/>
                <w:sz w:val="20"/>
                <w:szCs w:val="20"/>
              </w:rPr>
              <w:t>Lecture and Practicum classes at Simulated Clinic and Hospital Duties</w:t>
            </w:r>
          </w:p>
          <w:p w:rsidR="005C288F" w:rsidRPr="00B77C13" w:rsidRDefault="005C288F" w:rsidP="00567163">
            <w:pPr>
              <w:rPr>
                <w:rFonts w:ascii="Sylfaen" w:hAnsi="Sylfaen" w:cs="Sylfaen"/>
                <w:sz w:val="20"/>
                <w:szCs w:val="20"/>
              </w:rPr>
            </w:pPr>
          </w:p>
        </w:tc>
      </w:tr>
      <w:tr w:rsidR="005C288F" w:rsidRPr="00B77C13" w:rsidTr="003E1D0F">
        <w:tc>
          <w:tcPr>
            <w:tcW w:w="1589" w:type="dxa"/>
          </w:tcPr>
          <w:p w:rsidR="005C288F" w:rsidRPr="00B77C13" w:rsidRDefault="005C288F" w:rsidP="005C288F">
            <w:pPr>
              <w:rPr>
                <w:rFonts w:ascii="Sylfaen" w:hAnsi="Sylfaen" w:cs="Arial"/>
                <w:color w:val="000000" w:themeColor="text1"/>
                <w:sz w:val="20"/>
                <w:szCs w:val="20"/>
              </w:rPr>
            </w:pPr>
          </w:p>
          <w:p w:rsidR="005C288F" w:rsidRPr="00B77C13" w:rsidRDefault="005C288F" w:rsidP="005C288F">
            <w:pPr>
              <w:rPr>
                <w:rFonts w:ascii="Sylfaen" w:hAnsi="Sylfaen" w:cs="Arial"/>
                <w:color w:val="000000" w:themeColor="text1"/>
                <w:sz w:val="20"/>
                <w:szCs w:val="20"/>
              </w:rPr>
            </w:pPr>
            <w:r w:rsidRPr="00B77C13">
              <w:rPr>
                <w:rFonts w:ascii="Sylfaen" w:hAnsi="Sylfaen" w:cs="Arial"/>
                <w:color w:val="000000" w:themeColor="text1"/>
                <w:sz w:val="20"/>
                <w:szCs w:val="20"/>
              </w:rPr>
              <w:t>Methods of teaching/learning</w:t>
            </w:r>
          </w:p>
        </w:tc>
        <w:tc>
          <w:tcPr>
            <w:tcW w:w="9004" w:type="dxa"/>
          </w:tcPr>
          <w:p w:rsidR="00567163" w:rsidRPr="00B77C13" w:rsidRDefault="00567163" w:rsidP="00567163">
            <w:pPr>
              <w:jc w:val="both"/>
              <w:rPr>
                <w:rFonts w:ascii="Sylfaen" w:hAnsi="Sylfaen" w:cs="Arial"/>
                <w:b/>
                <w:sz w:val="20"/>
                <w:szCs w:val="20"/>
              </w:rPr>
            </w:pPr>
          </w:p>
          <w:p w:rsidR="00567163" w:rsidRPr="00B77C13" w:rsidRDefault="00567163" w:rsidP="00567163">
            <w:pPr>
              <w:jc w:val="both"/>
              <w:rPr>
                <w:rFonts w:ascii="Sylfaen" w:hAnsi="Sylfaen" w:cs="Arial"/>
                <w:sz w:val="20"/>
                <w:szCs w:val="20"/>
              </w:rPr>
            </w:pPr>
            <w:r w:rsidRPr="00B77C13">
              <w:rPr>
                <w:rFonts w:ascii="Sylfaen" w:hAnsi="Sylfaen" w:cs="Arial"/>
                <w:b/>
                <w:sz w:val="20"/>
                <w:szCs w:val="20"/>
              </w:rPr>
              <w:t>Lectures</w:t>
            </w:r>
            <w:r w:rsidRPr="00B77C13">
              <w:rPr>
                <w:rFonts w:ascii="Sylfaen" w:hAnsi="Sylfaen" w:cs="Arial"/>
                <w:sz w:val="20"/>
                <w:szCs w:val="20"/>
              </w:rPr>
              <w:t xml:space="preserve"> are held </w:t>
            </w:r>
            <w:r w:rsidR="005275FF" w:rsidRPr="00B77C13">
              <w:rPr>
                <w:rFonts w:ascii="Sylfaen" w:hAnsi="Sylfaen" w:cs="Arial"/>
                <w:sz w:val="20"/>
                <w:szCs w:val="20"/>
              </w:rPr>
              <w:t>in interactive mode</w:t>
            </w:r>
            <w:r w:rsidRPr="00B77C13">
              <w:rPr>
                <w:rFonts w:ascii="Sylfaen" w:hAnsi="Sylfaen" w:cs="Arial"/>
                <w:sz w:val="20"/>
                <w:szCs w:val="20"/>
              </w:rPr>
              <w:t xml:space="preserve">.  </w:t>
            </w:r>
          </w:p>
          <w:p w:rsidR="005275FF" w:rsidRPr="00B77C13" w:rsidRDefault="005275FF" w:rsidP="00567163">
            <w:pPr>
              <w:jc w:val="both"/>
              <w:rPr>
                <w:rFonts w:ascii="Sylfaen" w:hAnsi="Sylfaen" w:cs="Arial"/>
                <w:b/>
                <w:sz w:val="20"/>
                <w:szCs w:val="20"/>
              </w:rPr>
            </w:pPr>
            <w:r w:rsidRPr="00B77C13">
              <w:rPr>
                <w:rFonts w:ascii="Sylfaen" w:hAnsi="Sylfaen" w:cs="Arial"/>
                <w:b/>
                <w:sz w:val="20"/>
                <w:szCs w:val="20"/>
              </w:rPr>
              <w:t xml:space="preserve">Practicum Classes </w:t>
            </w:r>
            <w:r w:rsidRPr="00B77C13">
              <w:rPr>
                <w:rFonts w:ascii="Sylfaen" w:hAnsi="Sylfaen" w:cs="Arial"/>
                <w:sz w:val="20"/>
                <w:szCs w:val="20"/>
              </w:rPr>
              <w:t xml:space="preserve">are held in interactive mode at simulated clinic using </w:t>
            </w:r>
            <w:proofErr w:type="spellStart"/>
            <w:r w:rsidRPr="00B77C13">
              <w:rPr>
                <w:rFonts w:ascii="Sylfaen" w:hAnsi="Sylfaen" w:cs="Arial"/>
                <w:sz w:val="20"/>
                <w:szCs w:val="20"/>
              </w:rPr>
              <w:t>manekens</w:t>
            </w:r>
            <w:proofErr w:type="spellEnd"/>
            <w:r w:rsidR="008B4EE9" w:rsidRPr="00B77C13">
              <w:rPr>
                <w:rFonts w:ascii="Sylfaen" w:hAnsi="Sylfaen" w:cs="Arial"/>
                <w:sz w:val="20"/>
                <w:szCs w:val="20"/>
              </w:rPr>
              <w:t xml:space="preserve"> and mainly focused do resolve situational cases, discussing critical situations, imitated cases, demonstration and refining of practical skills using </w:t>
            </w:r>
            <w:proofErr w:type="spellStart"/>
            <w:r w:rsidR="008B4EE9" w:rsidRPr="00B77C13">
              <w:rPr>
                <w:rFonts w:ascii="Sylfaen" w:hAnsi="Sylfaen" w:cs="Arial"/>
                <w:sz w:val="20"/>
                <w:szCs w:val="20"/>
              </w:rPr>
              <w:t>maquettes</w:t>
            </w:r>
            <w:proofErr w:type="spellEnd"/>
            <w:r w:rsidR="008B4EE9" w:rsidRPr="00B77C13">
              <w:rPr>
                <w:rFonts w:ascii="Sylfaen" w:hAnsi="Sylfaen" w:cs="Arial"/>
                <w:sz w:val="20"/>
                <w:szCs w:val="20"/>
              </w:rPr>
              <w:t xml:space="preserve">.  </w:t>
            </w:r>
          </w:p>
          <w:p w:rsidR="005C288F" w:rsidRPr="00B77C13" w:rsidRDefault="00567163" w:rsidP="00D429D3">
            <w:pPr>
              <w:jc w:val="both"/>
              <w:rPr>
                <w:rFonts w:ascii="Sylfaen" w:hAnsi="Sylfaen"/>
                <w:b/>
                <w:sz w:val="20"/>
                <w:szCs w:val="20"/>
                <w:lang w:val="ka-GE"/>
              </w:rPr>
            </w:pPr>
            <w:r w:rsidRPr="00B77C13">
              <w:rPr>
                <w:rFonts w:ascii="Sylfaen" w:hAnsi="Sylfaen" w:cs="Arial"/>
                <w:sz w:val="20"/>
                <w:szCs w:val="20"/>
              </w:rPr>
              <w:t xml:space="preserve">Practical lessons </w:t>
            </w:r>
            <w:r w:rsidR="00D429D3" w:rsidRPr="00B77C13">
              <w:rPr>
                <w:rFonts w:ascii="Sylfaen" w:hAnsi="Sylfaen" w:cs="Arial"/>
                <w:sz w:val="20"/>
                <w:szCs w:val="20"/>
              </w:rPr>
              <w:t xml:space="preserve">as </w:t>
            </w:r>
            <w:r w:rsidR="00D429D3" w:rsidRPr="00B77C13">
              <w:rPr>
                <w:rFonts w:ascii="Sylfaen" w:hAnsi="Sylfaen" w:cs="Arial"/>
                <w:b/>
                <w:sz w:val="20"/>
                <w:szCs w:val="20"/>
              </w:rPr>
              <w:t>Hospital Duties</w:t>
            </w:r>
            <w:r w:rsidR="00D429D3" w:rsidRPr="00B77C13">
              <w:rPr>
                <w:rFonts w:ascii="Sylfaen" w:hAnsi="Sylfaen" w:cs="Arial"/>
                <w:sz w:val="20"/>
                <w:szCs w:val="20"/>
              </w:rPr>
              <w:t xml:space="preserve"> </w:t>
            </w:r>
            <w:r w:rsidRPr="00B77C13">
              <w:rPr>
                <w:rFonts w:ascii="Sylfaen" w:hAnsi="Sylfaen" w:cs="Arial"/>
                <w:sz w:val="20"/>
                <w:szCs w:val="20"/>
              </w:rPr>
              <w:t>are held in clinic,</w:t>
            </w:r>
            <w:r w:rsidR="00D429D3" w:rsidRPr="00B77C13">
              <w:rPr>
                <w:rFonts w:ascii="Sylfaen" w:hAnsi="Sylfaen" w:cs="Arial"/>
                <w:sz w:val="20"/>
                <w:szCs w:val="20"/>
              </w:rPr>
              <w:t xml:space="preserve"> among doctors and patients,</w:t>
            </w:r>
            <w:r w:rsidRPr="00B77C13">
              <w:rPr>
                <w:rFonts w:ascii="Sylfaen" w:hAnsi="Sylfaen" w:cs="Arial"/>
                <w:sz w:val="20"/>
                <w:szCs w:val="20"/>
              </w:rPr>
              <w:t xml:space="preserve"> where students have a group discussion of the</w:t>
            </w:r>
            <w:r w:rsidR="008B4EE9" w:rsidRPr="00B77C13">
              <w:rPr>
                <w:rFonts w:ascii="Sylfaen" w:hAnsi="Sylfaen" w:cs="Arial"/>
                <w:sz w:val="20"/>
                <w:szCs w:val="20"/>
              </w:rPr>
              <w:t xml:space="preserve"> last passed </w:t>
            </w:r>
            <w:r w:rsidRPr="00B77C13">
              <w:rPr>
                <w:rFonts w:ascii="Sylfaen" w:hAnsi="Sylfaen" w:cs="Arial"/>
                <w:sz w:val="20"/>
                <w:szCs w:val="20"/>
              </w:rPr>
              <w:t>material</w:t>
            </w:r>
            <w:r w:rsidR="008B4EE9" w:rsidRPr="00B77C13">
              <w:rPr>
                <w:rFonts w:ascii="Sylfaen" w:hAnsi="Sylfaen" w:cs="Arial"/>
                <w:sz w:val="20"/>
                <w:szCs w:val="20"/>
              </w:rPr>
              <w:t xml:space="preserve"> and has opportunities to use their clinical skills at </w:t>
            </w:r>
            <w:proofErr w:type="spellStart"/>
            <w:r w:rsidR="008B4EE9" w:rsidRPr="00B77C13">
              <w:rPr>
                <w:rFonts w:ascii="Sylfaen" w:hAnsi="Sylfaen" w:cs="Arial"/>
                <w:sz w:val="20"/>
                <w:szCs w:val="20"/>
              </w:rPr>
              <w:t>evereday</w:t>
            </w:r>
            <w:proofErr w:type="spellEnd"/>
            <w:r w:rsidR="008B4EE9" w:rsidRPr="00B77C13">
              <w:rPr>
                <w:rFonts w:ascii="Sylfaen" w:hAnsi="Sylfaen" w:cs="Arial"/>
                <w:sz w:val="20"/>
                <w:szCs w:val="20"/>
              </w:rPr>
              <w:t xml:space="preserve"> practice.</w:t>
            </w:r>
            <w:r w:rsidR="00D429D3" w:rsidRPr="00B77C13">
              <w:rPr>
                <w:rFonts w:ascii="Sylfaen" w:hAnsi="Sylfaen" w:cs="Arial"/>
                <w:sz w:val="20"/>
                <w:szCs w:val="20"/>
              </w:rPr>
              <w:t xml:space="preserve"> </w:t>
            </w:r>
            <w:r w:rsidRPr="00B77C13">
              <w:rPr>
                <w:rFonts w:ascii="Sylfaen" w:hAnsi="Sylfaen" w:cs="Arial"/>
                <w:sz w:val="20"/>
                <w:szCs w:val="20"/>
              </w:rPr>
              <w:t>During Independent Work students are working on give</w:t>
            </w:r>
            <w:r w:rsidR="008B4EE9" w:rsidRPr="00B77C13">
              <w:rPr>
                <w:rFonts w:ascii="Sylfaen" w:hAnsi="Sylfaen" w:cs="Arial"/>
                <w:sz w:val="20"/>
                <w:szCs w:val="20"/>
              </w:rPr>
              <w:t xml:space="preserve">n course materials, it contains, </w:t>
            </w:r>
            <w:r w:rsidRPr="00B77C13">
              <w:rPr>
                <w:rFonts w:ascii="Sylfaen" w:hAnsi="Sylfaen" w:cs="Arial"/>
                <w:sz w:val="20"/>
                <w:szCs w:val="20"/>
              </w:rPr>
              <w:t>understanding and analysis</w:t>
            </w:r>
          </w:p>
          <w:p w:rsidR="005C288F" w:rsidRPr="00B77C13" w:rsidRDefault="005C288F" w:rsidP="005C288F">
            <w:pPr>
              <w:rPr>
                <w:rFonts w:ascii="Sylfaen" w:hAnsi="Sylfaen" w:cs="Sylfaen"/>
                <w:sz w:val="20"/>
                <w:szCs w:val="20"/>
                <w:lang w:val="ka-GE"/>
              </w:rPr>
            </w:pPr>
          </w:p>
        </w:tc>
      </w:tr>
      <w:tr w:rsidR="00622366" w:rsidRPr="00B77C13" w:rsidTr="003E1D0F">
        <w:tc>
          <w:tcPr>
            <w:tcW w:w="1589" w:type="dxa"/>
          </w:tcPr>
          <w:p w:rsidR="00720AE9" w:rsidRPr="00B77C13" w:rsidRDefault="00720AE9" w:rsidP="005C288F">
            <w:pPr>
              <w:jc w:val="both"/>
              <w:rPr>
                <w:rFonts w:ascii="Sylfaen" w:hAnsi="Sylfaen" w:cs="Arial"/>
                <w:color w:val="000000" w:themeColor="text1"/>
                <w:sz w:val="20"/>
                <w:szCs w:val="20"/>
              </w:rPr>
            </w:pPr>
          </w:p>
          <w:p w:rsidR="005C288F" w:rsidRPr="00B77C13" w:rsidRDefault="005C288F" w:rsidP="005C288F">
            <w:pPr>
              <w:jc w:val="both"/>
              <w:rPr>
                <w:rFonts w:ascii="Sylfaen" w:hAnsi="Sylfaen" w:cs="Arial"/>
                <w:color w:val="000000" w:themeColor="text1"/>
                <w:sz w:val="20"/>
                <w:szCs w:val="20"/>
              </w:rPr>
            </w:pPr>
            <w:r w:rsidRPr="00B77C13">
              <w:rPr>
                <w:rFonts w:ascii="Sylfaen" w:hAnsi="Sylfaen" w:cs="Arial"/>
                <w:color w:val="000000" w:themeColor="text1"/>
                <w:sz w:val="20"/>
                <w:szCs w:val="20"/>
              </w:rPr>
              <w:t>Knowledge Assessment Criteria:</w:t>
            </w:r>
          </w:p>
          <w:p w:rsidR="00622366" w:rsidRPr="00B77C13" w:rsidRDefault="00622366" w:rsidP="00F74FB3">
            <w:pPr>
              <w:rPr>
                <w:rFonts w:ascii="Sylfaen" w:hAnsi="Sylfaen"/>
                <w:sz w:val="20"/>
                <w:szCs w:val="20"/>
              </w:rPr>
            </w:pPr>
          </w:p>
        </w:tc>
        <w:tc>
          <w:tcPr>
            <w:tcW w:w="9004" w:type="dxa"/>
          </w:tcPr>
          <w:p w:rsidR="00720AE9" w:rsidRPr="00B77C13" w:rsidRDefault="00720AE9" w:rsidP="00D429D3">
            <w:pPr>
              <w:spacing w:line="276" w:lineRule="auto"/>
              <w:ind w:left="41"/>
              <w:jc w:val="both"/>
              <w:rPr>
                <w:rFonts w:ascii="Sylfaen" w:hAnsi="Sylfaen" w:cs="Arial"/>
                <w:b/>
                <w:sz w:val="20"/>
                <w:szCs w:val="20"/>
              </w:rPr>
            </w:pPr>
          </w:p>
          <w:p w:rsidR="00D429D3" w:rsidRPr="00B77C13" w:rsidRDefault="00D41F67" w:rsidP="00D429D3">
            <w:pPr>
              <w:spacing w:line="276" w:lineRule="auto"/>
              <w:ind w:left="41"/>
              <w:jc w:val="both"/>
              <w:rPr>
                <w:rFonts w:ascii="Sylfaen" w:hAnsi="Sylfaen" w:cs="Arial"/>
                <w:b/>
                <w:sz w:val="20"/>
                <w:szCs w:val="20"/>
              </w:rPr>
            </w:pPr>
            <w:r w:rsidRPr="00B77C13">
              <w:rPr>
                <w:rFonts w:ascii="Sylfaen" w:hAnsi="Sylfaen" w:cs="Arial"/>
                <w:b/>
                <w:sz w:val="20"/>
                <w:szCs w:val="20"/>
              </w:rPr>
              <w:t>E</w:t>
            </w:r>
            <w:r w:rsidR="00D429D3" w:rsidRPr="00B77C13">
              <w:rPr>
                <w:rFonts w:ascii="Sylfaen" w:hAnsi="Sylfaen" w:cs="Arial"/>
                <w:b/>
                <w:sz w:val="20"/>
                <w:szCs w:val="20"/>
              </w:rPr>
              <w:t xml:space="preserve">valuation system produces: </w:t>
            </w:r>
          </w:p>
          <w:p w:rsidR="00D429D3" w:rsidRPr="00B77C13" w:rsidRDefault="00D429D3" w:rsidP="00D429D3">
            <w:pPr>
              <w:spacing w:line="276" w:lineRule="auto"/>
              <w:ind w:left="41"/>
              <w:jc w:val="both"/>
              <w:rPr>
                <w:rFonts w:ascii="Sylfaen" w:hAnsi="Sylfaen" w:cs="Arial"/>
                <w:sz w:val="20"/>
                <w:szCs w:val="20"/>
                <w:u w:val="single"/>
              </w:rPr>
            </w:pPr>
            <w:r w:rsidRPr="00B77C13">
              <w:rPr>
                <w:rFonts w:ascii="Sylfaen" w:hAnsi="Sylfaen" w:cs="Arial"/>
                <w:b/>
                <w:sz w:val="20"/>
                <w:szCs w:val="20"/>
                <w:u w:val="single"/>
              </w:rPr>
              <w:t>5</w:t>
            </w:r>
            <w:r w:rsidRPr="00B77C13">
              <w:rPr>
                <w:rFonts w:ascii="Sylfaen" w:hAnsi="Sylfaen" w:cs="Arial"/>
                <w:sz w:val="20"/>
                <w:szCs w:val="20"/>
                <w:u w:val="single"/>
              </w:rPr>
              <w:t xml:space="preserve"> types of positive assessments:</w:t>
            </w:r>
          </w:p>
          <w:p w:rsidR="00D429D3" w:rsidRPr="00B77C13" w:rsidRDefault="00D429D3" w:rsidP="00D429D3">
            <w:pPr>
              <w:ind w:left="41"/>
              <w:rPr>
                <w:rFonts w:ascii="Sylfaen" w:hAnsi="Sylfaen" w:cs="Arial"/>
                <w:sz w:val="20"/>
                <w:szCs w:val="20"/>
              </w:rPr>
            </w:pPr>
            <w:proofErr w:type="spellStart"/>
            <w:r w:rsidRPr="00B77C13">
              <w:rPr>
                <w:rFonts w:ascii="Sylfaen" w:hAnsi="Sylfaen" w:cs="Arial"/>
                <w:sz w:val="20"/>
                <w:szCs w:val="20"/>
              </w:rPr>
              <w:t>a.a</w:t>
            </w:r>
            <w:proofErr w:type="spellEnd"/>
            <w:r w:rsidRPr="00B77C13">
              <w:rPr>
                <w:rFonts w:ascii="Sylfaen" w:hAnsi="Sylfaen" w:cs="Arial"/>
                <w:sz w:val="20"/>
                <w:szCs w:val="20"/>
              </w:rPr>
              <w:t>) (A) excellent-91%-100%</w:t>
            </w:r>
          </w:p>
          <w:p w:rsidR="00D429D3" w:rsidRPr="00B77C13" w:rsidRDefault="00D429D3" w:rsidP="00D429D3">
            <w:pPr>
              <w:ind w:left="41"/>
              <w:rPr>
                <w:rFonts w:ascii="Sylfaen" w:hAnsi="Sylfaen" w:cs="Arial"/>
                <w:sz w:val="20"/>
                <w:szCs w:val="20"/>
              </w:rPr>
            </w:pPr>
            <w:proofErr w:type="spellStart"/>
            <w:r w:rsidRPr="00B77C13">
              <w:rPr>
                <w:rFonts w:ascii="Sylfaen" w:hAnsi="Sylfaen" w:cs="Arial"/>
                <w:sz w:val="20"/>
                <w:szCs w:val="20"/>
              </w:rPr>
              <w:t>a.b</w:t>
            </w:r>
            <w:proofErr w:type="spellEnd"/>
            <w:r w:rsidRPr="00B77C13">
              <w:rPr>
                <w:rFonts w:ascii="Sylfaen" w:hAnsi="Sylfaen" w:cs="Arial"/>
                <w:sz w:val="20"/>
                <w:szCs w:val="20"/>
              </w:rPr>
              <w:t>) (B) very good-81-90%</w:t>
            </w:r>
          </w:p>
          <w:p w:rsidR="00D429D3" w:rsidRPr="00B77C13" w:rsidRDefault="00D429D3" w:rsidP="00D429D3">
            <w:pPr>
              <w:ind w:left="41"/>
              <w:rPr>
                <w:rFonts w:ascii="Sylfaen" w:hAnsi="Sylfaen" w:cs="Arial"/>
                <w:sz w:val="20"/>
                <w:szCs w:val="20"/>
              </w:rPr>
            </w:pPr>
            <w:proofErr w:type="spellStart"/>
            <w:r w:rsidRPr="00B77C13">
              <w:rPr>
                <w:rFonts w:ascii="Sylfaen" w:hAnsi="Sylfaen" w:cs="Arial"/>
                <w:sz w:val="20"/>
                <w:szCs w:val="20"/>
              </w:rPr>
              <w:t>a.c</w:t>
            </w:r>
            <w:proofErr w:type="spellEnd"/>
            <w:r w:rsidRPr="00B77C13">
              <w:rPr>
                <w:rFonts w:ascii="Sylfaen" w:hAnsi="Sylfaen" w:cs="Arial"/>
                <w:sz w:val="20"/>
                <w:szCs w:val="20"/>
              </w:rPr>
              <w:t>) (C) good-71-80%</w:t>
            </w:r>
          </w:p>
          <w:p w:rsidR="00D429D3" w:rsidRPr="00B77C13" w:rsidRDefault="00D429D3" w:rsidP="00D429D3">
            <w:pPr>
              <w:ind w:left="41"/>
              <w:rPr>
                <w:rFonts w:ascii="Sylfaen" w:hAnsi="Sylfaen" w:cs="Arial"/>
                <w:sz w:val="20"/>
                <w:szCs w:val="20"/>
              </w:rPr>
            </w:pPr>
            <w:proofErr w:type="spellStart"/>
            <w:r w:rsidRPr="00B77C13">
              <w:rPr>
                <w:rFonts w:ascii="Sylfaen" w:hAnsi="Sylfaen" w:cs="Arial"/>
                <w:sz w:val="20"/>
                <w:szCs w:val="20"/>
              </w:rPr>
              <w:t>a.d</w:t>
            </w:r>
            <w:proofErr w:type="spellEnd"/>
            <w:r w:rsidRPr="00B77C13">
              <w:rPr>
                <w:rFonts w:ascii="Sylfaen" w:hAnsi="Sylfaen" w:cs="Arial"/>
                <w:sz w:val="20"/>
                <w:szCs w:val="20"/>
              </w:rPr>
              <w:t>) (D) satisfactory-61-70%</w:t>
            </w:r>
          </w:p>
          <w:p w:rsidR="00D429D3" w:rsidRPr="00B77C13" w:rsidRDefault="00D429D3" w:rsidP="00D429D3">
            <w:pPr>
              <w:ind w:left="41"/>
              <w:rPr>
                <w:rFonts w:ascii="Sylfaen" w:hAnsi="Sylfaen" w:cs="Arial"/>
                <w:sz w:val="20"/>
                <w:szCs w:val="20"/>
              </w:rPr>
            </w:pPr>
            <w:proofErr w:type="spellStart"/>
            <w:r w:rsidRPr="00B77C13">
              <w:rPr>
                <w:rFonts w:ascii="Sylfaen" w:hAnsi="Sylfaen" w:cs="Arial"/>
                <w:sz w:val="20"/>
                <w:szCs w:val="20"/>
              </w:rPr>
              <w:t>a.e</w:t>
            </w:r>
            <w:proofErr w:type="spellEnd"/>
            <w:r w:rsidRPr="00B77C13">
              <w:rPr>
                <w:rFonts w:ascii="Sylfaen" w:hAnsi="Sylfaen" w:cs="Arial"/>
                <w:sz w:val="20"/>
                <w:szCs w:val="20"/>
              </w:rPr>
              <w:t>) (E) acceptable -51-60%</w:t>
            </w:r>
          </w:p>
          <w:p w:rsidR="00D429D3" w:rsidRPr="00B77C13" w:rsidRDefault="00D429D3" w:rsidP="00D429D3">
            <w:pPr>
              <w:pStyle w:val="ListParagraph"/>
              <w:numPr>
                <w:ilvl w:val="0"/>
                <w:numId w:val="31"/>
              </w:numPr>
              <w:autoSpaceDE w:val="0"/>
              <w:autoSpaceDN w:val="0"/>
              <w:adjustRightInd w:val="0"/>
              <w:ind w:left="41"/>
              <w:rPr>
                <w:rFonts w:ascii="Sylfaen" w:hAnsi="Sylfaen" w:cs="Arial"/>
                <w:sz w:val="20"/>
                <w:szCs w:val="20"/>
              </w:rPr>
            </w:pPr>
            <w:r w:rsidRPr="00B77C13">
              <w:rPr>
                <w:rFonts w:ascii="Sylfaen" w:hAnsi="Sylfaen" w:cs="Arial"/>
                <w:b/>
                <w:sz w:val="20"/>
                <w:szCs w:val="20"/>
                <w:u w:val="single"/>
              </w:rPr>
              <w:t>2</w:t>
            </w:r>
            <w:r w:rsidRPr="00B77C13">
              <w:rPr>
                <w:rFonts w:ascii="Sylfaen" w:hAnsi="Sylfaen" w:cs="Arial"/>
                <w:sz w:val="20"/>
                <w:szCs w:val="20"/>
                <w:u w:val="single"/>
              </w:rPr>
              <w:t xml:space="preserve"> types of negative assessments</w:t>
            </w:r>
            <w:r w:rsidRPr="00B77C13">
              <w:rPr>
                <w:rFonts w:ascii="Sylfaen" w:hAnsi="Sylfaen" w:cs="Arial"/>
                <w:sz w:val="20"/>
                <w:szCs w:val="20"/>
              </w:rPr>
              <w:t>:</w:t>
            </w:r>
          </w:p>
          <w:p w:rsidR="00D429D3" w:rsidRPr="00B77C13" w:rsidRDefault="00D429D3" w:rsidP="00D429D3">
            <w:pPr>
              <w:pStyle w:val="ListParagraph"/>
              <w:ind w:left="41"/>
              <w:jc w:val="both"/>
              <w:rPr>
                <w:rFonts w:ascii="Sylfaen" w:hAnsi="Sylfaen" w:cs="Arial"/>
                <w:color w:val="000000"/>
                <w:sz w:val="20"/>
                <w:szCs w:val="20"/>
              </w:rPr>
            </w:pPr>
            <w:proofErr w:type="spellStart"/>
            <w:r w:rsidRPr="00B77C13">
              <w:rPr>
                <w:rFonts w:ascii="Sylfaen" w:hAnsi="Sylfaen" w:cs="Arial"/>
                <w:color w:val="000000"/>
                <w:sz w:val="20"/>
                <w:szCs w:val="20"/>
              </w:rPr>
              <w:t>b.a</w:t>
            </w:r>
            <w:proofErr w:type="spellEnd"/>
            <w:r w:rsidRPr="00B77C13">
              <w:rPr>
                <w:rFonts w:ascii="Sylfaen" w:hAnsi="Sylfaen" w:cs="Arial"/>
                <w:color w:val="000000"/>
                <w:sz w:val="20"/>
                <w:szCs w:val="20"/>
              </w:rPr>
              <w:t>) (FX) couldn’t pass- 41-50%-Which means that more work is needed.  The student can enroll in independent work and is given the right of an additional test.</w:t>
            </w:r>
          </w:p>
          <w:p w:rsidR="00D429D3" w:rsidRPr="00B77C13" w:rsidRDefault="00D429D3" w:rsidP="00D429D3">
            <w:pPr>
              <w:pStyle w:val="ListParagraph"/>
              <w:ind w:left="41"/>
              <w:jc w:val="both"/>
              <w:rPr>
                <w:rFonts w:ascii="Sylfaen" w:hAnsi="Sylfaen" w:cs="Arial"/>
                <w:color w:val="000000"/>
                <w:sz w:val="20"/>
                <w:szCs w:val="20"/>
              </w:rPr>
            </w:pPr>
            <w:proofErr w:type="spellStart"/>
            <w:r w:rsidRPr="00B77C13">
              <w:rPr>
                <w:rFonts w:ascii="Sylfaen" w:hAnsi="Sylfaen" w:cs="Arial"/>
                <w:color w:val="000000"/>
                <w:sz w:val="20"/>
                <w:szCs w:val="20"/>
              </w:rPr>
              <w:t>b.b</w:t>
            </w:r>
            <w:proofErr w:type="spellEnd"/>
            <w:r w:rsidRPr="00B77C13">
              <w:rPr>
                <w:rFonts w:ascii="Sylfaen" w:hAnsi="Sylfaen" w:cs="Arial"/>
                <w:color w:val="000000"/>
                <w:sz w:val="20"/>
                <w:szCs w:val="20"/>
              </w:rPr>
              <w:t xml:space="preserve">) (F) Fail-Less than 40% Work carried out by the student is not enough and the student must retake the subject. </w:t>
            </w:r>
          </w:p>
          <w:p w:rsidR="00D429D3" w:rsidRPr="00B77C13" w:rsidRDefault="00D429D3" w:rsidP="00D429D3">
            <w:pPr>
              <w:pStyle w:val="ListParagraph"/>
              <w:ind w:left="41"/>
              <w:jc w:val="both"/>
              <w:rPr>
                <w:rFonts w:ascii="Sylfaen" w:hAnsi="Sylfaen" w:cs="Arial"/>
                <w:color w:val="000000"/>
                <w:sz w:val="20"/>
                <w:szCs w:val="20"/>
              </w:rPr>
            </w:pPr>
          </w:p>
          <w:p w:rsidR="00D429D3" w:rsidRPr="00B77C13" w:rsidRDefault="00D429D3" w:rsidP="00D429D3">
            <w:pPr>
              <w:ind w:left="41"/>
              <w:jc w:val="both"/>
              <w:rPr>
                <w:rFonts w:ascii="Sylfaen" w:hAnsi="Sylfaen" w:cs="Arial"/>
                <w:sz w:val="20"/>
                <w:szCs w:val="20"/>
              </w:rPr>
            </w:pPr>
            <w:r w:rsidRPr="00B77C13">
              <w:rPr>
                <w:rFonts w:ascii="Sylfaen" w:hAnsi="Sylfaen" w:cs="Arial"/>
                <w:b/>
                <w:sz w:val="20"/>
                <w:szCs w:val="20"/>
              </w:rPr>
              <w:t>The assessment of a student</w:t>
            </w:r>
            <w:r w:rsidRPr="00B77C13">
              <w:rPr>
                <w:rFonts w:ascii="Sylfaen" w:hAnsi="Sylfaen" w:cs="Arial"/>
                <w:sz w:val="20"/>
                <w:szCs w:val="20"/>
              </w:rPr>
              <w:t xml:space="preserve"> shall be held by </w:t>
            </w:r>
            <w:r w:rsidRPr="00B77C13">
              <w:rPr>
                <w:rFonts w:ascii="Sylfaen" w:hAnsi="Sylfaen" w:cs="Arial"/>
                <w:b/>
                <w:sz w:val="20"/>
                <w:szCs w:val="20"/>
              </w:rPr>
              <w:t>100</w:t>
            </w:r>
            <w:r w:rsidRPr="00B77C13">
              <w:rPr>
                <w:rFonts w:ascii="Sylfaen" w:hAnsi="Sylfaen" w:cs="Arial"/>
                <w:sz w:val="20"/>
                <w:szCs w:val="20"/>
              </w:rPr>
              <w:t xml:space="preserve"> grade point system that is composed of: </w:t>
            </w:r>
            <w:r w:rsidRPr="00B77C13">
              <w:rPr>
                <w:rFonts w:ascii="Sylfaen" w:hAnsi="Sylfaen" w:cs="Arial"/>
                <w:b/>
                <w:sz w:val="20"/>
                <w:szCs w:val="20"/>
              </w:rPr>
              <w:t>30</w:t>
            </w:r>
            <w:r w:rsidRPr="00B77C13">
              <w:rPr>
                <w:rFonts w:ascii="Sylfaen" w:hAnsi="Sylfaen" w:cs="Arial"/>
                <w:sz w:val="20"/>
                <w:szCs w:val="20"/>
              </w:rPr>
              <w:t xml:space="preserve"> grade points for Midterm Assessments, </w:t>
            </w:r>
            <w:r w:rsidRPr="00B77C13">
              <w:rPr>
                <w:rFonts w:ascii="Sylfaen" w:hAnsi="Sylfaen" w:cs="Arial"/>
                <w:b/>
                <w:sz w:val="20"/>
                <w:szCs w:val="20"/>
              </w:rPr>
              <w:t>40</w:t>
            </w:r>
            <w:r w:rsidRPr="00B77C13">
              <w:rPr>
                <w:rFonts w:ascii="Sylfaen" w:hAnsi="Sylfaen" w:cs="Arial"/>
                <w:sz w:val="20"/>
                <w:szCs w:val="20"/>
              </w:rPr>
              <w:t xml:space="preserve"> grad</w:t>
            </w:r>
            <w:r w:rsidR="00F36B45" w:rsidRPr="00B77C13">
              <w:rPr>
                <w:rFonts w:ascii="Sylfaen" w:hAnsi="Sylfaen" w:cs="Arial"/>
                <w:sz w:val="20"/>
                <w:szCs w:val="20"/>
              </w:rPr>
              <w:t>e points for the night shift</w:t>
            </w:r>
            <w:r w:rsidRPr="00B77C13">
              <w:rPr>
                <w:rFonts w:ascii="Sylfaen" w:hAnsi="Sylfaen" w:cs="Arial"/>
                <w:sz w:val="20"/>
                <w:szCs w:val="20"/>
              </w:rPr>
              <w:t>,</w:t>
            </w:r>
          </w:p>
          <w:p w:rsidR="00D429D3" w:rsidRPr="00B77C13" w:rsidRDefault="008C79B7" w:rsidP="00D429D3">
            <w:pPr>
              <w:ind w:left="41"/>
              <w:jc w:val="both"/>
              <w:rPr>
                <w:rFonts w:ascii="Sylfaen" w:hAnsi="Sylfaen" w:cs="Arial"/>
                <w:sz w:val="20"/>
                <w:szCs w:val="20"/>
              </w:rPr>
            </w:pPr>
            <w:r w:rsidRPr="00B77C13">
              <w:rPr>
                <w:rFonts w:ascii="Sylfaen" w:hAnsi="Sylfaen" w:cs="Arial"/>
                <w:b/>
                <w:sz w:val="20"/>
                <w:szCs w:val="20"/>
              </w:rPr>
              <w:t>30</w:t>
            </w:r>
            <w:r w:rsidR="00D429D3" w:rsidRPr="00B77C13">
              <w:rPr>
                <w:rFonts w:ascii="Sylfaen" w:hAnsi="Sylfaen" w:cs="Arial"/>
                <w:sz w:val="20"/>
                <w:szCs w:val="20"/>
              </w:rPr>
              <w:t xml:space="preserve"> grade points for the final exam. </w:t>
            </w:r>
          </w:p>
          <w:p w:rsidR="00D429D3" w:rsidRPr="00B77C13" w:rsidRDefault="00D429D3" w:rsidP="00D429D3">
            <w:pPr>
              <w:pStyle w:val="ListParagraph"/>
              <w:ind w:left="41"/>
              <w:jc w:val="both"/>
              <w:rPr>
                <w:rFonts w:ascii="Sylfaen" w:hAnsi="Sylfaen" w:cs="Arial"/>
                <w:b/>
                <w:sz w:val="20"/>
                <w:szCs w:val="20"/>
              </w:rPr>
            </w:pPr>
          </w:p>
          <w:p w:rsidR="00D429D3" w:rsidRPr="00B77C13" w:rsidRDefault="00D429D3" w:rsidP="00D429D3">
            <w:pPr>
              <w:pStyle w:val="ListParagraph"/>
              <w:ind w:left="41"/>
              <w:jc w:val="both"/>
              <w:rPr>
                <w:rFonts w:ascii="Sylfaen" w:hAnsi="Sylfaen" w:cs="Arial"/>
                <w:sz w:val="20"/>
                <w:szCs w:val="20"/>
              </w:rPr>
            </w:pPr>
            <w:r w:rsidRPr="00B77C13">
              <w:rPr>
                <w:rFonts w:ascii="Sylfaen" w:hAnsi="Sylfaen" w:cs="Arial"/>
                <w:b/>
                <w:sz w:val="20"/>
                <w:szCs w:val="20"/>
              </w:rPr>
              <w:t>The mid-term grade</w:t>
            </w:r>
            <w:r w:rsidRPr="00B77C13">
              <w:rPr>
                <w:rFonts w:ascii="Sylfaen" w:hAnsi="Sylfaen" w:cs="Arial"/>
                <w:sz w:val="20"/>
                <w:szCs w:val="20"/>
              </w:rPr>
              <w:t xml:space="preserve"> points shall be earned by the following assessment methods:</w:t>
            </w:r>
          </w:p>
          <w:p w:rsidR="00460703" w:rsidRPr="00B77C13" w:rsidRDefault="00D41F67" w:rsidP="00D429D3">
            <w:pPr>
              <w:numPr>
                <w:ilvl w:val="0"/>
                <w:numId w:val="32"/>
              </w:numPr>
              <w:ind w:left="41"/>
              <w:jc w:val="both"/>
              <w:rPr>
                <w:rFonts w:ascii="Sylfaen" w:hAnsi="Sylfaen" w:cs="Arial"/>
                <w:sz w:val="20"/>
                <w:szCs w:val="20"/>
                <w:lang w:val="ka-GE"/>
              </w:rPr>
            </w:pPr>
            <w:r w:rsidRPr="00B77C13">
              <w:rPr>
                <w:rFonts w:ascii="Sylfaen" w:hAnsi="Sylfaen" w:cs="Arial"/>
                <w:b/>
                <w:sz w:val="20"/>
                <w:szCs w:val="20"/>
                <w:u w:val="single"/>
              </w:rPr>
              <w:t>Theoretical knowledge</w:t>
            </w:r>
            <w:r w:rsidR="00D429D3" w:rsidRPr="00B77C13">
              <w:rPr>
                <w:rFonts w:ascii="Sylfaen" w:hAnsi="Sylfaen" w:cs="Arial"/>
                <w:sz w:val="20"/>
                <w:szCs w:val="20"/>
                <w:lang w:val="ka-GE"/>
              </w:rPr>
              <w:t xml:space="preserve"> - is held </w:t>
            </w:r>
            <w:r w:rsidR="00D429D3" w:rsidRPr="00B77C13">
              <w:rPr>
                <w:rFonts w:ascii="Sylfaen" w:hAnsi="Sylfaen" w:cs="Arial"/>
                <w:sz w:val="20"/>
                <w:szCs w:val="20"/>
              </w:rPr>
              <w:t>1</w:t>
            </w:r>
            <w:r w:rsidRPr="00B77C13">
              <w:rPr>
                <w:rFonts w:ascii="Sylfaen" w:hAnsi="Sylfaen" w:cs="Arial"/>
                <w:sz w:val="20"/>
                <w:szCs w:val="20"/>
              </w:rPr>
              <w:t>4</w:t>
            </w:r>
            <w:r w:rsidR="00D429D3" w:rsidRPr="00B77C13">
              <w:rPr>
                <w:rFonts w:ascii="Sylfaen" w:hAnsi="Sylfaen" w:cs="Arial"/>
                <w:sz w:val="20"/>
                <w:szCs w:val="20"/>
                <w:lang w:val="ka-GE"/>
              </w:rPr>
              <w:t xml:space="preserve"> times</w:t>
            </w:r>
            <w:r w:rsidR="00D429D3" w:rsidRPr="00B77C13">
              <w:rPr>
                <w:rFonts w:ascii="Sylfaen" w:hAnsi="Sylfaen" w:cs="Arial"/>
                <w:sz w:val="20"/>
                <w:szCs w:val="20"/>
              </w:rPr>
              <w:t xml:space="preserve"> </w:t>
            </w:r>
            <w:r w:rsidR="00D429D3" w:rsidRPr="00B77C13">
              <w:rPr>
                <w:rFonts w:ascii="Sylfaen" w:hAnsi="Sylfaen" w:cs="Arial"/>
                <w:sz w:val="20"/>
                <w:szCs w:val="20"/>
                <w:lang w:val="ka-GE"/>
              </w:rPr>
              <w:t xml:space="preserve">and assessed </w:t>
            </w:r>
            <w:r w:rsidRPr="00B77C13">
              <w:rPr>
                <w:rFonts w:ascii="Sylfaen" w:hAnsi="Sylfaen" w:cs="Arial"/>
                <w:sz w:val="20"/>
                <w:szCs w:val="20"/>
              </w:rPr>
              <w:t xml:space="preserve">total </w:t>
            </w:r>
            <w:r w:rsidR="00D429D3" w:rsidRPr="00B77C13">
              <w:rPr>
                <w:rFonts w:ascii="Sylfaen" w:hAnsi="Sylfaen" w:cs="Arial"/>
                <w:sz w:val="20"/>
                <w:szCs w:val="20"/>
                <w:lang w:val="ka-GE"/>
              </w:rPr>
              <w:t>by</w:t>
            </w:r>
            <w:r w:rsidRPr="00B77C13">
              <w:rPr>
                <w:rFonts w:ascii="Sylfaen" w:hAnsi="Sylfaen" w:cs="Arial"/>
                <w:sz w:val="20"/>
                <w:szCs w:val="20"/>
              </w:rPr>
              <w:t xml:space="preserve"> max.</w:t>
            </w:r>
            <w:r w:rsidR="00D429D3" w:rsidRPr="00B77C13">
              <w:rPr>
                <w:rFonts w:ascii="Sylfaen" w:hAnsi="Sylfaen" w:cs="Arial"/>
                <w:sz w:val="20"/>
                <w:szCs w:val="20"/>
                <w:lang w:val="ka-GE"/>
              </w:rPr>
              <w:t xml:space="preserve"> </w:t>
            </w:r>
            <w:r w:rsidR="00D429D3" w:rsidRPr="00B77C13">
              <w:rPr>
                <w:rFonts w:ascii="Sylfaen" w:hAnsi="Sylfaen" w:cs="Arial"/>
                <w:sz w:val="20"/>
                <w:szCs w:val="20"/>
              </w:rPr>
              <w:t>1</w:t>
            </w:r>
            <w:r w:rsidRPr="00B77C13">
              <w:rPr>
                <w:rFonts w:ascii="Sylfaen" w:hAnsi="Sylfaen" w:cs="Arial"/>
                <w:sz w:val="20"/>
                <w:szCs w:val="20"/>
              </w:rPr>
              <w:t>4</w:t>
            </w:r>
            <w:r w:rsidRPr="00B77C13">
              <w:rPr>
                <w:rFonts w:ascii="Sylfaen" w:hAnsi="Sylfaen" w:cs="Arial"/>
                <w:sz w:val="20"/>
                <w:szCs w:val="20"/>
                <w:lang w:val="ka-GE"/>
              </w:rPr>
              <w:t xml:space="preserve"> points; at week 16 student performed self-assesment by</w:t>
            </w:r>
            <w:r w:rsidRPr="00B77C13">
              <w:rPr>
                <w:rFonts w:ascii="Sylfaen" w:hAnsi="Sylfaen" w:cs="Arial"/>
                <w:sz w:val="20"/>
                <w:szCs w:val="20"/>
              </w:rPr>
              <w:t xml:space="preserve"> 0-6 points</w:t>
            </w:r>
            <w:r w:rsidR="00460703" w:rsidRPr="00B77C13">
              <w:rPr>
                <w:rFonts w:ascii="Sylfaen" w:hAnsi="Sylfaen" w:cs="Arial"/>
                <w:sz w:val="20"/>
                <w:szCs w:val="20"/>
              </w:rPr>
              <w:t xml:space="preserve"> (Theoretical knowledge: 3 – fully satisfied,, 2 – satisfied, 1 – I could do better, 0 – not satisfied; Practical skills: 3 – fully satisfied,, 2 – satisfied, 1 – I could do better, 0 – not satisfied).</w:t>
            </w:r>
          </w:p>
          <w:p w:rsidR="00D429D3" w:rsidRPr="00B77C13" w:rsidRDefault="00460703" w:rsidP="00B44FE7">
            <w:pPr>
              <w:numPr>
                <w:ilvl w:val="0"/>
                <w:numId w:val="32"/>
              </w:numPr>
              <w:ind w:left="41"/>
              <w:jc w:val="both"/>
              <w:rPr>
                <w:rFonts w:ascii="Sylfaen" w:hAnsi="Sylfaen" w:cs="Arial"/>
                <w:sz w:val="20"/>
                <w:szCs w:val="20"/>
                <w:lang w:val="ka-GE"/>
              </w:rPr>
            </w:pPr>
            <w:r w:rsidRPr="00B77C13">
              <w:rPr>
                <w:rFonts w:ascii="Sylfaen" w:hAnsi="Sylfaen" w:cs="Arial"/>
                <w:b/>
                <w:sz w:val="20"/>
                <w:szCs w:val="20"/>
                <w:u w:val="single"/>
              </w:rPr>
              <w:t>Situation tasks</w:t>
            </w:r>
            <w:r w:rsidR="008C79B7" w:rsidRPr="00B77C13">
              <w:rPr>
                <w:rFonts w:ascii="Sylfaen" w:hAnsi="Sylfaen" w:cs="Arial"/>
                <w:b/>
                <w:sz w:val="20"/>
                <w:szCs w:val="20"/>
              </w:rPr>
              <w:t xml:space="preserve"> </w:t>
            </w:r>
            <w:r w:rsidRPr="00B77C13">
              <w:rPr>
                <w:rFonts w:ascii="Sylfaen" w:hAnsi="Sylfaen" w:cs="Arial"/>
                <w:sz w:val="20"/>
                <w:szCs w:val="20"/>
                <w:lang w:val="ka-GE"/>
              </w:rPr>
              <w:t xml:space="preserve">- is held </w:t>
            </w:r>
            <w:r w:rsidRPr="00B77C13">
              <w:rPr>
                <w:rFonts w:ascii="Sylfaen" w:hAnsi="Sylfaen" w:cs="Arial"/>
                <w:sz w:val="20"/>
                <w:szCs w:val="20"/>
              </w:rPr>
              <w:t>10</w:t>
            </w:r>
            <w:r w:rsidRPr="00B77C13">
              <w:rPr>
                <w:rFonts w:ascii="Sylfaen" w:hAnsi="Sylfaen" w:cs="Arial"/>
                <w:sz w:val="20"/>
                <w:szCs w:val="20"/>
                <w:lang w:val="ka-GE"/>
              </w:rPr>
              <w:t xml:space="preserve"> times</w:t>
            </w:r>
            <w:r w:rsidRPr="00B77C13">
              <w:rPr>
                <w:rFonts w:ascii="Sylfaen" w:hAnsi="Sylfaen" w:cs="Arial"/>
                <w:sz w:val="20"/>
                <w:szCs w:val="20"/>
              </w:rPr>
              <w:t xml:space="preserve"> during semester without preliminary announce, by selection of 2-3 students (each student must be </w:t>
            </w:r>
            <w:proofErr w:type="gramStart"/>
            <w:r w:rsidRPr="00B77C13">
              <w:rPr>
                <w:rFonts w:ascii="Sylfaen" w:hAnsi="Sylfaen" w:cs="Arial"/>
                <w:sz w:val="20"/>
                <w:szCs w:val="20"/>
              </w:rPr>
              <w:t>rated  2</w:t>
            </w:r>
            <w:proofErr w:type="gramEnd"/>
            <w:r w:rsidRPr="00B77C13">
              <w:rPr>
                <w:rFonts w:ascii="Sylfaen" w:hAnsi="Sylfaen" w:cs="Arial"/>
                <w:sz w:val="20"/>
                <w:szCs w:val="20"/>
              </w:rPr>
              <w:t xml:space="preserve"> times</w:t>
            </w:r>
            <w:r w:rsidR="008C79B7" w:rsidRPr="00B77C13">
              <w:rPr>
                <w:rFonts w:ascii="Sylfaen" w:hAnsi="Sylfaen" w:cs="Arial"/>
                <w:sz w:val="20"/>
                <w:szCs w:val="20"/>
              </w:rPr>
              <w:t xml:space="preserve"> per semester) to resolve situation task with max. 5 points (max. 10 points for student per semester): </w:t>
            </w:r>
            <w:r w:rsidR="008C79B7" w:rsidRPr="00B77C13">
              <w:rPr>
                <w:rFonts w:ascii="Sylfaen" w:hAnsi="Sylfaen" w:cs="Arial"/>
                <w:color w:val="000000"/>
                <w:sz w:val="20"/>
                <w:szCs w:val="20"/>
              </w:rPr>
              <w:t>5 points - excellent performance; 4 points –good performance; 3 points – satisfactorily performance; 2 points – poor performance; 1 point –minimal knowledge; 0 point –can’t perform or refuses to perform.)</w:t>
            </w:r>
            <w:r w:rsidRPr="00B77C13">
              <w:rPr>
                <w:rFonts w:ascii="Sylfaen" w:hAnsi="Sylfaen" w:cs="Arial"/>
                <w:sz w:val="20"/>
                <w:szCs w:val="20"/>
              </w:rPr>
              <w:t xml:space="preserve"> </w:t>
            </w:r>
            <w:r w:rsidR="00D41F67" w:rsidRPr="00B77C13">
              <w:rPr>
                <w:rFonts w:ascii="Sylfaen" w:hAnsi="Sylfaen" w:cs="Arial"/>
                <w:sz w:val="20"/>
                <w:szCs w:val="20"/>
              </w:rPr>
              <w:t xml:space="preserve"> </w:t>
            </w:r>
            <w:r w:rsidR="00D429D3" w:rsidRPr="00B77C13">
              <w:rPr>
                <w:rFonts w:ascii="Sylfaen" w:hAnsi="Sylfaen" w:cs="Arial"/>
                <w:sz w:val="20"/>
                <w:szCs w:val="20"/>
                <w:lang w:val="ka-GE"/>
              </w:rPr>
              <w:t xml:space="preserve"> </w:t>
            </w:r>
          </w:p>
          <w:p w:rsidR="008C79B7" w:rsidRPr="00B77C13" w:rsidRDefault="00F36B45" w:rsidP="00D429D3">
            <w:pPr>
              <w:numPr>
                <w:ilvl w:val="0"/>
                <w:numId w:val="32"/>
              </w:numPr>
              <w:ind w:left="41"/>
              <w:rPr>
                <w:rFonts w:ascii="Sylfaen" w:hAnsi="Sylfaen" w:cs="Arial"/>
                <w:sz w:val="20"/>
                <w:szCs w:val="20"/>
              </w:rPr>
            </w:pPr>
            <w:r w:rsidRPr="00B77C13">
              <w:rPr>
                <w:rFonts w:ascii="Sylfaen" w:hAnsi="Sylfaen" w:cs="Arial"/>
                <w:sz w:val="20"/>
                <w:szCs w:val="20"/>
              </w:rPr>
              <w:t>Night shift</w:t>
            </w:r>
            <w:r w:rsidR="008C79B7" w:rsidRPr="00B77C13">
              <w:rPr>
                <w:rFonts w:ascii="Sylfaen" w:hAnsi="Sylfaen" w:cs="Arial"/>
                <w:sz w:val="20"/>
                <w:szCs w:val="20"/>
              </w:rPr>
              <w:t xml:space="preserve"> – 4 clinical duties per semester, max 10 points, evaluated by Clinic’s official person (Doctor on duty) and marked in special journal. Max. </w:t>
            </w:r>
            <w:proofErr w:type="gramStart"/>
            <w:r w:rsidR="008C79B7" w:rsidRPr="00B77C13">
              <w:rPr>
                <w:rFonts w:ascii="Sylfaen" w:hAnsi="Sylfaen" w:cs="Arial"/>
                <w:sz w:val="20"/>
                <w:szCs w:val="20"/>
              </w:rPr>
              <w:t>rate</w:t>
            </w:r>
            <w:proofErr w:type="gramEnd"/>
            <w:r w:rsidR="008C79B7" w:rsidRPr="00B77C13">
              <w:rPr>
                <w:rFonts w:ascii="Sylfaen" w:hAnsi="Sylfaen" w:cs="Arial"/>
                <w:sz w:val="20"/>
                <w:szCs w:val="20"/>
              </w:rPr>
              <w:t xml:space="preserve"> – 40 points.</w:t>
            </w:r>
          </w:p>
          <w:p w:rsidR="00D429D3" w:rsidRPr="00B77C13" w:rsidRDefault="00D429D3" w:rsidP="00D429D3">
            <w:pPr>
              <w:ind w:left="41"/>
              <w:rPr>
                <w:rFonts w:ascii="Sylfaen" w:hAnsi="Sylfaen" w:cs="Arial"/>
                <w:sz w:val="20"/>
                <w:szCs w:val="20"/>
                <w:lang w:val="ka-GE"/>
              </w:rPr>
            </w:pPr>
          </w:p>
          <w:p w:rsidR="00D429D3" w:rsidRPr="00B77C13" w:rsidRDefault="00D429D3" w:rsidP="00D429D3">
            <w:pPr>
              <w:pStyle w:val="ListParagraph"/>
              <w:ind w:left="0"/>
              <w:rPr>
                <w:rFonts w:ascii="Sylfaen" w:hAnsi="Sylfaen" w:cs="Arial"/>
                <w:b/>
                <w:color w:val="000000"/>
                <w:sz w:val="20"/>
                <w:szCs w:val="20"/>
                <w:u w:val="single"/>
              </w:rPr>
            </w:pPr>
            <w:r w:rsidRPr="00B77C13">
              <w:rPr>
                <w:rFonts w:ascii="Sylfaen" w:hAnsi="Sylfaen" w:cs="Arial"/>
                <w:b/>
                <w:color w:val="000000"/>
                <w:sz w:val="20"/>
                <w:szCs w:val="20"/>
                <w:u w:val="single"/>
              </w:rPr>
              <w:t>Final Exam</w:t>
            </w:r>
            <w:r w:rsidRPr="00B77C13">
              <w:rPr>
                <w:rFonts w:ascii="Sylfaen" w:hAnsi="Sylfaen" w:cs="Arial"/>
                <w:b/>
                <w:color w:val="000000"/>
                <w:sz w:val="20"/>
                <w:szCs w:val="20"/>
              </w:rPr>
              <w:t xml:space="preserve"> -</w:t>
            </w:r>
            <w:r w:rsidRPr="00B77C13">
              <w:rPr>
                <w:rFonts w:ascii="Sylfaen" w:hAnsi="Sylfaen" w:cs="Arial"/>
                <w:color w:val="000000"/>
                <w:sz w:val="20"/>
                <w:szCs w:val="20"/>
              </w:rPr>
              <w:t xml:space="preserve"> The final exam will be evaluated with </w:t>
            </w:r>
            <w:r w:rsidRPr="00B77C13">
              <w:rPr>
                <w:rFonts w:ascii="Sylfaen" w:hAnsi="Sylfaen" w:cs="Arial"/>
                <w:b/>
                <w:color w:val="000000"/>
                <w:sz w:val="20"/>
                <w:szCs w:val="20"/>
              </w:rPr>
              <w:t>Objective-Structured Clinical Examination</w:t>
            </w:r>
            <w:r w:rsidRPr="00B77C13">
              <w:rPr>
                <w:rFonts w:ascii="Sylfaen" w:hAnsi="Sylfaen" w:cs="Arial"/>
                <w:color w:val="000000"/>
                <w:sz w:val="20"/>
                <w:szCs w:val="20"/>
              </w:rPr>
              <w:t xml:space="preserve"> (OSCE), where students can get </w:t>
            </w:r>
            <w:proofErr w:type="gramStart"/>
            <w:r w:rsidRPr="00B77C13">
              <w:rPr>
                <w:rFonts w:ascii="Sylfaen" w:hAnsi="Sylfaen" w:cs="Arial"/>
                <w:color w:val="000000"/>
                <w:sz w:val="20"/>
                <w:szCs w:val="20"/>
              </w:rPr>
              <w:t xml:space="preserve">maximum  </w:t>
            </w:r>
            <w:r w:rsidR="008C79B7" w:rsidRPr="00B77C13">
              <w:rPr>
                <w:rFonts w:ascii="Sylfaen" w:hAnsi="Sylfaen" w:cs="Arial"/>
                <w:b/>
                <w:color w:val="000000"/>
                <w:sz w:val="20"/>
                <w:szCs w:val="20"/>
              </w:rPr>
              <w:t>3</w:t>
            </w:r>
            <w:r w:rsidRPr="00B77C13">
              <w:rPr>
                <w:rFonts w:ascii="Sylfaen" w:hAnsi="Sylfaen" w:cs="Arial"/>
                <w:b/>
                <w:color w:val="000000"/>
                <w:sz w:val="20"/>
                <w:szCs w:val="20"/>
              </w:rPr>
              <w:t>0</w:t>
            </w:r>
            <w:proofErr w:type="gramEnd"/>
            <w:r w:rsidRPr="00B77C13">
              <w:rPr>
                <w:rFonts w:ascii="Sylfaen" w:hAnsi="Sylfaen" w:cs="Arial"/>
                <w:color w:val="000000"/>
                <w:sz w:val="20"/>
                <w:szCs w:val="20"/>
              </w:rPr>
              <w:t xml:space="preserve"> points.</w:t>
            </w:r>
          </w:p>
          <w:p w:rsidR="00D429D3" w:rsidRPr="00B77C13" w:rsidRDefault="00D429D3" w:rsidP="00D429D3">
            <w:pPr>
              <w:pStyle w:val="ListParagraph"/>
              <w:ind w:left="41"/>
              <w:rPr>
                <w:rFonts w:ascii="Sylfaen" w:hAnsi="Sylfaen" w:cs="Arial"/>
                <w:color w:val="000000"/>
                <w:sz w:val="20"/>
                <w:szCs w:val="20"/>
              </w:rPr>
            </w:pPr>
            <w:r w:rsidRPr="00B77C13">
              <w:rPr>
                <w:rFonts w:ascii="Sylfaen" w:hAnsi="Sylfaen" w:cs="Arial"/>
                <w:color w:val="000000"/>
                <w:sz w:val="20"/>
                <w:szCs w:val="20"/>
              </w:rPr>
              <w:t xml:space="preserve">There will be totally </w:t>
            </w:r>
            <w:r w:rsidR="008C79B7" w:rsidRPr="00B77C13">
              <w:rPr>
                <w:rFonts w:ascii="Sylfaen" w:hAnsi="Sylfaen" w:cs="Arial"/>
                <w:color w:val="000000"/>
                <w:sz w:val="20"/>
                <w:szCs w:val="20"/>
              </w:rPr>
              <w:t>6</w:t>
            </w:r>
            <w:r w:rsidRPr="00B77C13">
              <w:rPr>
                <w:rFonts w:ascii="Sylfaen" w:hAnsi="Sylfaen" w:cs="Arial"/>
                <w:color w:val="000000"/>
                <w:sz w:val="20"/>
                <w:szCs w:val="20"/>
              </w:rPr>
              <w:t xml:space="preserve"> stations of examinations, where students should perform practical examination of different systems during 4 minutes.</w:t>
            </w:r>
          </w:p>
          <w:p w:rsidR="00D429D3" w:rsidRPr="00B77C13" w:rsidRDefault="00D429D3" w:rsidP="00D429D3">
            <w:pPr>
              <w:pStyle w:val="ListParagraph"/>
              <w:ind w:left="0"/>
              <w:rPr>
                <w:rFonts w:ascii="Sylfaen" w:hAnsi="Sylfaen" w:cs="Arial"/>
                <w:color w:val="000000"/>
                <w:sz w:val="20"/>
                <w:szCs w:val="20"/>
              </w:rPr>
            </w:pPr>
            <w:r w:rsidRPr="00B77C13">
              <w:rPr>
                <w:rFonts w:ascii="Sylfaen" w:hAnsi="Sylfaen" w:cs="Arial"/>
                <w:color w:val="000000"/>
                <w:sz w:val="20"/>
                <w:szCs w:val="20"/>
              </w:rPr>
              <w:t>In each station, students can get maximum 5 points: (</w:t>
            </w:r>
            <w:r w:rsidRPr="00B77C13">
              <w:rPr>
                <w:rFonts w:ascii="Sylfaen" w:hAnsi="Sylfaen" w:cs="Arial"/>
                <w:b/>
                <w:color w:val="000000"/>
                <w:sz w:val="20"/>
                <w:szCs w:val="20"/>
              </w:rPr>
              <w:t>5 points</w:t>
            </w:r>
            <w:r w:rsidRPr="00B77C13">
              <w:rPr>
                <w:rFonts w:ascii="Sylfaen" w:hAnsi="Sylfaen" w:cs="Arial"/>
                <w:color w:val="000000"/>
                <w:sz w:val="20"/>
                <w:szCs w:val="20"/>
              </w:rPr>
              <w:t xml:space="preserve"> -will be awarded in case of excellent performance of the examination; </w:t>
            </w:r>
            <w:r w:rsidRPr="00B77C13">
              <w:rPr>
                <w:rFonts w:ascii="Sylfaen" w:hAnsi="Sylfaen" w:cs="Arial"/>
                <w:b/>
                <w:color w:val="000000"/>
                <w:sz w:val="20"/>
                <w:szCs w:val="20"/>
              </w:rPr>
              <w:t>4 points</w:t>
            </w:r>
            <w:r w:rsidRPr="00B77C13">
              <w:rPr>
                <w:rFonts w:ascii="Sylfaen" w:hAnsi="Sylfaen" w:cs="Arial"/>
                <w:color w:val="000000"/>
                <w:sz w:val="20"/>
                <w:szCs w:val="20"/>
              </w:rPr>
              <w:t xml:space="preserve"> – in case of good performance of the examination; </w:t>
            </w:r>
            <w:r w:rsidRPr="00B77C13">
              <w:rPr>
                <w:rFonts w:ascii="Sylfaen" w:hAnsi="Sylfaen" w:cs="Arial"/>
                <w:b/>
                <w:color w:val="000000"/>
                <w:sz w:val="20"/>
                <w:szCs w:val="20"/>
              </w:rPr>
              <w:t>3 points</w:t>
            </w:r>
            <w:r w:rsidRPr="00B77C13">
              <w:rPr>
                <w:rFonts w:ascii="Sylfaen" w:hAnsi="Sylfaen" w:cs="Arial"/>
                <w:color w:val="000000"/>
                <w:sz w:val="20"/>
                <w:szCs w:val="20"/>
              </w:rPr>
              <w:t xml:space="preserve"> –satisfactorily performance of the examination; </w:t>
            </w:r>
            <w:r w:rsidRPr="00B77C13">
              <w:rPr>
                <w:rFonts w:ascii="Sylfaen" w:hAnsi="Sylfaen" w:cs="Arial"/>
                <w:b/>
                <w:color w:val="000000"/>
                <w:sz w:val="20"/>
                <w:szCs w:val="20"/>
              </w:rPr>
              <w:t>2 points</w:t>
            </w:r>
            <w:r w:rsidRPr="00B77C13">
              <w:rPr>
                <w:rFonts w:ascii="Sylfaen" w:hAnsi="Sylfaen" w:cs="Arial"/>
                <w:color w:val="000000"/>
                <w:sz w:val="20"/>
                <w:szCs w:val="20"/>
              </w:rPr>
              <w:t xml:space="preserve"> – poor performance of the examination; </w:t>
            </w:r>
            <w:r w:rsidRPr="00B77C13">
              <w:rPr>
                <w:rFonts w:ascii="Sylfaen" w:hAnsi="Sylfaen" w:cs="Arial"/>
                <w:b/>
                <w:color w:val="000000"/>
                <w:sz w:val="20"/>
                <w:szCs w:val="20"/>
              </w:rPr>
              <w:t>1 point</w:t>
            </w:r>
            <w:r w:rsidRPr="00B77C13">
              <w:rPr>
                <w:rFonts w:ascii="Sylfaen" w:hAnsi="Sylfaen" w:cs="Arial"/>
                <w:color w:val="000000"/>
                <w:sz w:val="20"/>
                <w:szCs w:val="20"/>
              </w:rPr>
              <w:t xml:space="preserve"> – student shows a minimal knowledge of given task; </w:t>
            </w:r>
            <w:r w:rsidRPr="00B77C13">
              <w:rPr>
                <w:rFonts w:ascii="Sylfaen" w:hAnsi="Sylfaen" w:cs="Arial"/>
                <w:b/>
                <w:color w:val="000000"/>
                <w:sz w:val="20"/>
                <w:szCs w:val="20"/>
              </w:rPr>
              <w:t>0 point</w:t>
            </w:r>
            <w:r w:rsidRPr="00B77C13">
              <w:rPr>
                <w:rFonts w:ascii="Sylfaen" w:hAnsi="Sylfaen" w:cs="Arial"/>
                <w:color w:val="000000"/>
                <w:sz w:val="20"/>
                <w:szCs w:val="20"/>
              </w:rPr>
              <w:t xml:space="preserve"> – he/she can’t perform or refuses to perform examination.)</w:t>
            </w:r>
          </w:p>
          <w:p w:rsidR="00D429D3" w:rsidRPr="00B77C13" w:rsidRDefault="00D429D3" w:rsidP="00D429D3">
            <w:pPr>
              <w:ind w:left="41"/>
              <w:rPr>
                <w:rFonts w:ascii="Sylfaen" w:hAnsi="Sylfaen" w:cs="Arial"/>
                <w:sz w:val="20"/>
                <w:szCs w:val="20"/>
              </w:rPr>
            </w:pPr>
            <w:r w:rsidRPr="00B77C13">
              <w:rPr>
                <w:rFonts w:ascii="Sylfaen" w:hAnsi="Sylfaen" w:cs="Arial"/>
                <w:sz w:val="20"/>
                <w:szCs w:val="20"/>
              </w:rPr>
              <w:t>The minimum grade point for the positive assessment shall be 1</w:t>
            </w:r>
            <w:r w:rsidR="008C79B7" w:rsidRPr="00B77C13">
              <w:rPr>
                <w:rFonts w:ascii="Sylfaen" w:hAnsi="Sylfaen" w:cs="Arial"/>
                <w:sz w:val="20"/>
                <w:szCs w:val="20"/>
              </w:rPr>
              <w:t>6</w:t>
            </w:r>
            <w:r w:rsidRPr="00B77C13">
              <w:rPr>
                <w:rFonts w:ascii="Sylfaen" w:hAnsi="Sylfaen" w:cs="Arial"/>
                <w:sz w:val="20"/>
                <w:szCs w:val="20"/>
              </w:rPr>
              <w:t xml:space="preserve"> grade points. </w:t>
            </w:r>
          </w:p>
          <w:p w:rsidR="00D429D3" w:rsidRPr="00B77C13" w:rsidRDefault="00D429D3" w:rsidP="00D429D3">
            <w:pPr>
              <w:ind w:left="41"/>
              <w:rPr>
                <w:rFonts w:ascii="Sylfaen" w:hAnsi="Sylfaen" w:cs="Arial"/>
                <w:sz w:val="20"/>
                <w:szCs w:val="20"/>
              </w:rPr>
            </w:pPr>
          </w:p>
          <w:p w:rsidR="00D429D3" w:rsidRPr="00B77C13" w:rsidRDefault="00D429D3" w:rsidP="00D429D3">
            <w:pPr>
              <w:ind w:left="41"/>
              <w:rPr>
                <w:rFonts w:ascii="Sylfaen" w:hAnsi="Sylfaen" w:cs="Arial"/>
                <w:sz w:val="20"/>
                <w:szCs w:val="20"/>
              </w:rPr>
            </w:pPr>
            <w:r w:rsidRPr="00B77C13">
              <w:rPr>
                <w:rFonts w:ascii="Sylfaen" w:hAnsi="Sylfaen" w:cs="Arial"/>
                <w:sz w:val="20"/>
                <w:szCs w:val="20"/>
              </w:rPr>
              <w:t xml:space="preserve">A student is entitled to set the final exam in case of earning at least </w:t>
            </w:r>
            <w:r w:rsidRPr="00B77C13">
              <w:rPr>
                <w:rFonts w:ascii="Sylfaen" w:hAnsi="Sylfaen" w:cs="Arial"/>
                <w:b/>
                <w:sz w:val="20"/>
                <w:szCs w:val="20"/>
              </w:rPr>
              <w:t>3</w:t>
            </w:r>
            <w:r w:rsidR="008C79B7" w:rsidRPr="00B77C13">
              <w:rPr>
                <w:rFonts w:ascii="Sylfaen" w:hAnsi="Sylfaen" w:cs="Arial"/>
                <w:b/>
                <w:sz w:val="20"/>
                <w:szCs w:val="20"/>
              </w:rPr>
              <w:t>5</w:t>
            </w:r>
            <w:r w:rsidRPr="00B77C13">
              <w:rPr>
                <w:rFonts w:ascii="Sylfaen" w:hAnsi="Sylfaen" w:cs="Arial"/>
                <w:sz w:val="20"/>
                <w:szCs w:val="20"/>
              </w:rPr>
              <w:t xml:space="preserve"> grade points.</w:t>
            </w:r>
          </w:p>
          <w:p w:rsidR="00D429D3" w:rsidRPr="00B77C13" w:rsidRDefault="00D429D3" w:rsidP="00D429D3">
            <w:pPr>
              <w:ind w:left="41"/>
              <w:rPr>
                <w:rFonts w:ascii="Sylfaen" w:hAnsi="Sylfaen" w:cs="Arial"/>
                <w:sz w:val="20"/>
                <w:szCs w:val="20"/>
              </w:rPr>
            </w:pPr>
          </w:p>
          <w:p w:rsidR="00622366" w:rsidRPr="00B77C13" w:rsidRDefault="00D429D3" w:rsidP="00C265C0">
            <w:pPr>
              <w:spacing w:line="276" w:lineRule="auto"/>
              <w:ind w:left="36"/>
              <w:rPr>
                <w:rFonts w:ascii="Sylfaen" w:hAnsi="Sylfaen"/>
                <w:sz w:val="20"/>
                <w:szCs w:val="20"/>
                <w:u w:color="FF0000"/>
                <w:lang w:val="ka-GE"/>
              </w:rPr>
            </w:pPr>
            <w:r w:rsidRPr="00B77C13">
              <w:rPr>
                <w:rFonts w:ascii="Sylfaen" w:hAnsi="Sylfaen" w:cs="Arial"/>
                <w:sz w:val="20"/>
                <w:szCs w:val="20"/>
              </w:rPr>
              <w:t>A student shall be entitled to sit an additional examination in the same semester (</w:t>
            </w:r>
            <w:r w:rsidRPr="00B77C13">
              <w:rPr>
                <w:rFonts w:ascii="Sylfaen" w:hAnsi="Sylfaen" w:cs="Arial"/>
                <w:b/>
                <w:sz w:val="20"/>
                <w:szCs w:val="20"/>
              </w:rPr>
              <w:t>20-21 weeks</w:t>
            </w:r>
            <w:r w:rsidRPr="00B77C13">
              <w:rPr>
                <w:rFonts w:ascii="Sylfaen" w:hAnsi="Sylfaen" w:cs="Arial"/>
                <w:sz w:val="20"/>
                <w:szCs w:val="20"/>
              </w:rPr>
              <w:t>) within a period of at least 5 days.</w:t>
            </w:r>
          </w:p>
          <w:p w:rsidR="00AB7671" w:rsidRPr="00B77C13" w:rsidRDefault="00AB7671" w:rsidP="009C6F01">
            <w:pPr>
              <w:spacing w:line="276" w:lineRule="auto"/>
              <w:ind w:left="36"/>
              <w:rPr>
                <w:rFonts w:ascii="Sylfaen" w:hAnsi="Sylfaen"/>
                <w:sz w:val="20"/>
                <w:szCs w:val="20"/>
                <w:lang w:val="ka-GE"/>
              </w:rPr>
            </w:pPr>
          </w:p>
        </w:tc>
      </w:tr>
      <w:tr w:rsidR="00B77C13" w:rsidRPr="00B77C13" w:rsidTr="003E1D0F">
        <w:tc>
          <w:tcPr>
            <w:tcW w:w="1589" w:type="dxa"/>
          </w:tcPr>
          <w:p w:rsidR="00B77C13" w:rsidRPr="00DC1E21" w:rsidRDefault="00B77C13" w:rsidP="00B77C13">
            <w:pPr>
              <w:rPr>
                <w:rFonts w:ascii="Sylfaen" w:hAnsi="Sylfaen"/>
                <w:b/>
                <w:color w:val="000000"/>
                <w:sz w:val="20"/>
                <w:szCs w:val="20"/>
              </w:rPr>
            </w:pPr>
            <w:r w:rsidRPr="00DC1E21">
              <w:rPr>
                <w:rFonts w:ascii="Sylfaen" w:hAnsi="Sylfaen"/>
                <w:b/>
                <w:color w:val="000000"/>
                <w:sz w:val="20"/>
                <w:szCs w:val="20"/>
              </w:rPr>
              <w:lastRenderedPageBreak/>
              <w:t>Basic literature</w:t>
            </w:r>
          </w:p>
          <w:p w:rsidR="00B77C13" w:rsidRPr="00DC1E21" w:rsidRDefault="00B77C13" w:rsidP="00B77C13">
            <w:pPr>
              <w:rPr>
                <w:rFonts w:ascii="Sylfaen" w:hAnsi="Sylfaen"/>
                <w:b/>
                <w:color w:val="000000"/>
                <w:sz w:val="20"/>
                <w:szCs w:val="20"/>
              </w:rPr>
            </w:pPr>
          </w:p>
        </w:tc>
        <w:tc>
          <w:tcPr>
            <w:tcW w:w="9004" w:type="dxa"/>
          </w:tcPr>
          <w:p w:rsidR="00B77C13" w:rsidRPr="00B77C13" w:rsidRDefault="00B77C13" w:rsidP="00B77C13">
            <w:pPr>
              <w:spacing w:line="276" w:lineRule="auto"/>
              <w:ind w:left="36"/>
              <w:rPr>
                <w:rFonts w:ascii="Sylfaen" w:hAnsi="Sylfaen"/>
                <w:color w:val="000000" w:themeColor="text1"/>
                <w:sz w:val="20"/>
                <w:szCs w:val="20"/>
                <w:lang w:val="ka-GE"/>
              </w:rPr>
            </w:pPr>
          </w:p>
          <w:p w:rsidR="00B77C13" w:rsidRPr="00B77C13" w:rsidRDefault="00B77C13" w:rsidP="00B77C13">
            <w:pPr>
              <w:autoSpaceDE w:val="0"/>
              <w:autoSpaceDN w:val="0"/>
              <w:adjustRightInd w:val="0"/>
              <w:ind w:left="104"/>
              <w:rPr>
                <w:rFonts w:ascii="Sylfaen" w:eastAsia="Times New Roman" w:hAnsi="Sylfaen"/>
                <w:sz w:val="20"/>
                <w:szCs w:val="20"/>
                <w:lang w:val="ka-GE"/>
              </w:rPr>
            </w:pPr>
            <w:proofErr w:type="gramStart"/>
            <w:r w:rsidRPr="00B77C13">
              <w:rPr>
                <w:sz w:val="20"/>
                <w:szCs w:val="20"/>
              </w:rPr>
              <w:t>1.STANDARDS</w:t>
            </w:r>
            <w:proofErr w:type="gramEnd"/>
            <w:r w:rsidRPr="00B77C13">
              <w:rPr>
                <w:sz w:val="20"/>
                <w:szCs w:val="20"/>
              </w:rPr>
              <w:t xml:space="preserve"> FOR Patient Care at the NIH Clinical Center. U.S. Department of Health and Human Services.  National Institutes of Health. 2009.</w:t>
            </w:r>
          </w:p>
          <w:p w:rsidR="00B77C13" w:rsidRPr="00B77C13" w:rsidRDefault="00443A88" w:rsidP="00B77C13">
            <w:pPr>
              <w:autoSpaceDE w:val="0"/>
              <w:autoSpaceDN w:val="0"/>
              <w:adjustRightInd w:val="0"/>
              <w:ind w:left="104"/>
              <w:rPr>
                <w:rFonts w:ascii="Sylfaen" w:eastAsia="Times New Roman" w:hAnsi="Sylfaen"/>
                <w:sz w:val="20"/>
                <w:szCs w:val="20"/>
                <w:lang w:val="ka-GE"/>
              </w:rPr>
            </w:pPr>
            <w:hyperlink r:id="rId8" w:history="1">
              <w:r w:rsidR="00B77C13" w:rsidRPr="00B77C13">
                <w:rPr>
                  <w:rStyle w:val="Hyperlink"/>
                  <w:rFonts w:ascii="Sylfaen" w:eastAsia="Times New Roman" w:hAnsi="Sylfaen"/>
                  <w:sz w:val="20"/>
                  <w:szCs w:val="20"/>
                  <w:lang w:val="ka-GE"/>
                </w:rPr>
                <w:t>https://clinicalcenter.nih.gov/ccc/patientcare/pdf/spc-oct-09.pdf</w:t>
              </w:r>
            </w:hyperlink>
          </w:p>
          <w:p w:rsidR="00B77C13" w:rsidRPr="00B77C13" w:rsidRDefault="00B77C13" w:rsidP="00B77C13">
            <w:pPr>
              <w:autoSpaceDE w:val="0"/>
              <w:autoSpaceDN w:val="0"/>
              <w:adjustRightInd w:val="0"/>
              <w:ind w:left="104"/>
              <w:rPr>
                <w:rFonts w:ascii="Sylfaen" w:eastAsia="Times New Roman" w:hAnsi="Sylfaen"/>
                <w:sz w:val="20"/>
                <w:szCs w:val="20"/>
                <w:lang w:val="ka-GE"/>
              </w:rPr>
            </w:pPr>
          </w:p>
          <w:p w:rsidR="00B77C13" w:rsidRPr="00B77C13" w:rsidRDefault="00B77C13" w:rsidP="00B77C13">
            <w:pPr>
              <w:autoSpaceDE w:val="0"/>
              <w:autoSpaceDN w:val="0"/>
              <w:adjustRightInd w:val="0"/>
              <w:ind w:left="104"/>
              <w:rPr>
                <w:rFonts w:eastAsia="Times New Roman" w:cstheme="minorHAnsi"/>
                <w:sz w:val="20"/>
                <w:szCs w:val="20"/>
              </w:rPr>
            </w:pPr>
            <w:proofErr w:type="gramStart"/>
            <w:r w:rsidRPr="00B77C13">
              <w:rPr>
                <w:rFonts w:eastAsia="Times New Roman" w:cstheme="minorHAnsi"/>
                <w:sz w:val="20"/>
                <w:szCs w:val="20"/>
              </w:rPr>
              <w:t>2.Basic</w:t>
            </w:r>
            <w:proofErr w:type="gramEnd"/>
            <w:r w:rsidRPr="00B77C13">
              <w:rPr>
                <w:rFonts w:eastAsia="Times New Roman" w:cstheme="minorHAnsi"/>
                <w:sz w:val="20"/>
                <w:szCs w:val="20"/>
              </w:rPr>
              <w:t xml:space="preserve"> Life Support. Patient Care Standards. Emergency Health Services Branch. </w:t>
            </w:r>
            <w:proofErr w:type="spellStart"/>
            <w:r w:rsidRPr="00B77C13">
              <w:rPr>
                <w:rFonts w:eastAsia="Times New Roman" w:cstheme="minorHAnsi"/>
                <w:sz w:val="20"/>
                <w:szCs w:val="20"/>
              </w:rPr>
              <w:t>Ontatio</w:t>
            </w:r>
            <w:proofErr w:type="spellEnd"/>
            <w:r w:rsidRPr="00B77C13">
              <w:rPr>
                <w:rFonts w:eastAsia="Times New Roman" w:cstheme="minorHAnsi"/>
                <w:sz w:val="20"/>
                <w:szCs w:val="20"/>
              </w:rPr>
              <w:t>. 2007</w:t>
            </w:r>
          </w:p>
          <w:p w:rsidR="00B77C13" w:rsidRPr="00B77C13" w:rsidRDefault="00443A88" w:rsidP="00B77C13">
            <w:pPr>
              <w:autoSpaceDE w:val="0"/>
              <w:autoSpaceDN w:val="0"/>
              <w:adjustRightInd w:val="0"/>
              <w:ind w:left="104"/>
              <w:rPr>
                <w:rFonts w:ascii="Sylfaen" w:eastAsia="Times New Roman" w:hAnsi="Sylfaen"/>
                <w:sz w:val="20"/>
                <w:szCs w:val="20"/>
                <w:lang w:val="ka-GE"/>
              </w:rPr>
            </w:pPr>
            <w:hyperlink r:id="rId9" w:history="1">
              <w:r w:rsidR="00B77C13" w:rsidRPr="00B77C13">
                <w:rPr>
                  <w:rStyle w:val="Hyperlink"/>
                  <w:rFonts w:ascii="Sylfaen" w:eastAsia="Times New Roman" w:hAnsi="Sylfaen"/>
                  <w:sz w:val="20"/>
                  <w:szCs w:val="20"/>
                  <w:lang w:val="ka-GE"/>
                </w:rPr>
                <w:t>www.health.gov.on.ca/english/public/program/ehs/edu/pdf/bls_patient.pdf</w:t>
              </w:r>
            </w:hyperlink>
          </w:p>
          <w:p w:rsidR="00B77C13" w:rsidRPr="00B77C13" w:rsidRDefault="00B77C13" w:rsidP="00B77C13">
            <w:pPr>
              <w:autoSpaceDE w:val="0"/>
              <w:autoSpaceDN w:val="0"/>
              <w:adjustRightInd w:val="0"/>
              <w:ind w:left="104"/>
              <w:rPr>
                <w:rFonts w:ascii="Sylfaen" w:eastAsia="Times New Roman" w:hAnsi="Sylfaen"/>
                <w:sz w:val="20"/>
                <w:szCs w:val="20"/>
                <w:lang w:val="ka-GE"/>
              </w:rPr>
            </w:pPr>
          </w:p>
        </w:tc>
      </w:tr>
      <w:tr w:rsidR="00B77C13" w:rsidRPr="00B77C13" w:rsidTr="003E1D0F">
        <w:tc>
          <w:tcPr>
            <w:tcW w:w="1589" w:type="dxa"/>
          </w:tcPr>
          <w:p w:rsidR="00B77C13" w:rsidRPr="00DC1E21" w:rsidRDefault="00B77C13" w:rsidP="00B77C13">
            <w:pPr>
              <w:rPr>
                <w:rFonts w:ascii="Sylfaen" w:hAnsi="Sylfaen"/>
                <w:b/>
                <w:color w:val="000000"/>
                <w:sz w:val="20"/>
                <w:szCs w:val="20"/>
              </w:rPr>
            </w:pPr>
            <w:r w:rsidRPr="00DC1E21">
              <w:rPr>
                <w:rFonts w:ascii="Sylfaen" w:hAnsi="Sylfaen"/>
                <w:b/>
                <w:color w:val="000000"/>
                <w:sz w:val="20"/>
                <w:szCs w:val="20"/>
              </w:rPr>
              <w:t>Complementary literature</w:t>
            </w:r>
          </w:p>
          <w:p w:rsidR="00B77C13" w:rsidRPr="00DC1E21" w:rsidRDefault="00B77C13" w:rsidP="00B77C13">
            <w:pPr>
              <w:rPr>
                <w:rFonts w:ascii="Sylfaen" w:hAnsi="Sylfaen"/>
                <w:b/>
                <w:color w:val="000000"/>
                <w:sz w:val="20"/>
                <w:szCs w:val="20"/>
              </w:rPr>
            </w:pPr>
          </w:p>
        </w:tc>
        <w:tc>
          <w:tcPr>
            <w:tcW w:w="9004" w:type="dxa"/>
          </w:tcPr>
          <w:p w:rsidR="00B77C13" w:rsidRPr="00B77C13" w:rsidRDefault="00B77C13" w:rsidP="00B77C13">
            <w:pPr>
              <w:shd w:val="clear" w:color="auto" w:fill="FFFFFF"/>
              <w:spacing w:line="276" w:lineRule="auto"/>
              <w:ind w:left="36"/>
              <w:rPr>
                <w:rFonts w:ascii="Sylfaen" w:hAnsi="Sylfaen"/>
                <w:sz w:val="20"/>
                <w:szCs w:val="20"/>
              </w:rPr>
            </w:pPr>
          </w:p>
          <w:p w:rsidR="00443A88" w:rsidRPr="006C41D9" w:rsidRDefault="00443A88" w:rsidP="00443A88">
            <w:pPr>
              <w:spacing w:line="360" w:lineRule="auto"/>
              <w:rPr>
                <w:rFonts w:ascii="Sylfaen" w:hAnsi="Sylfaen"/>
                <w:sz w:val="20"/>
                <w:szCs w:val="20"/>
                <w:lang w:val="ka-GE"/>
              </w:rPr>
            </w:pPr>
            <w:hyperlink r:id="rId10" w:history="1">
              <w:r w:rsidRPr="006C41D9">
                <w:rPr>
                  <w:rStyle w:val="Hyperlink"/>
                  <w:rFonts w:ascii="Sylfaen" w:hAnsi="Sylfaen"/>
                  <w:sz w:val="20"/>
                  <w:szCs w:val="20"/>
                  <w:lang w:val="it-IT"/>
                </w:rPr>
                <w:t>http://www.gfma.ge/documents/EmergencyGuidGFMA.pdf</w:t>
              </w:r>
            </w:hyperlink>
          </w:p>
          <w:p w:rsidR="00B77C13" w:rsidRPr="00B77C13" w:rsidRDefault="00443A88" w:rsidP="00443A88">
            <w:pPr>
              <w:rPr>
                <w:rFonts w:ascii="Sylfaen" w:hAnsi="Sylfaen"/>
                <w:color w:val="000000" w:themeColor="text1"/>
                <w:sz w:val="20"/>
                <w:szCs w:val="20"/>
              </w:rPr>
            </w:pPr>
            <w:r w:rsidRPr="006C41D9">
              <w:rPr>
                <w:rFonts w:ascii="Sylfaen" w:hAnsi="Sylfaen" w:cs="Arial"/>
                <w:b/>
                <w:lang w:val="ka-GE"/>
              </w:rPr>
              <w:t xml:space="preserve">         </w:t>
            </w:r>
            <w:r w:rsidRPr="006C41D9">
              <w:rPr>
                <w:rFonts w:ascii="Sylfaen" w:hAnsi="Sylfaen" w:cs="Arial"/>
                <w:b/>
                <w:color w:val="0070C0"/>
                <w:lang w:val="ka-GE"/>
              </w:rPr>
              <w:t xml:space="preserve">         </w:t>
            </w:r>
            <w:r w:rsidRPr="006C41D9">
              <w:rPr>
                <w:rFonts w:ascii="Sylfaen" w:hAnsi="Sylfaen" w:cs="Arial"/>
                <w:color w:val="0070C0"/>
                <w:lang w:val="ka-GE"/>
              </w:rPr>
              <w:t xml:space="preserve"> </w:t>
            </w:r>
            <w:hyperlink r:id="rId11" w:history="1">
              <w:r w:rsidRPr="006C41D9">
                <w:rPr>
                  <w:rStyle w:val="Hyperlink"/>
                  <w:rFonts w:ascii="Sylfaen" w:hAnsi="Sylfaen" w:cs="Arial"/>
                  <w:lang w:val="de-DE"/>
                </w:rPr>
                <w:t>http://search.ebscohost.com/</w:t>
              </w:r>
            </w:hyperlink>
          </w:p>
        </w:tc>
      </w:tr>
    </w:tbl>
    <w:p w:rsidR="00622366" w:rsidRPr="00B77C13" w:rsidRDefault="00622366" w:rsidP="00622366">
      <w:pPr>
        <w:jc w:val="both"/>
        <w:rPr>
          <w:rFonts w:ascii="Sylfaen" w:hAnsi="Sylfaen"/>
          <w:b/>
          <w:sz w:val="20"/>
          <w:szCs w:val="20"/>
          <w:lang w:val="ka-GE"/>
        </w:rPr>
      </w:pPr>
    </w:p>
    <w:p w:rsidR="004267F1" w:rsidRPr="00B77C13" w:rsidRDefault="004267F1" w:rsidP="004267F1">
      <w:pPr>
        <w:jc w:val="both"/>
        <w:rPr>
          <w:rFonts w:ascii="Sylfaen" w:hAnsi="Sylfaen"/>
          <w:b/>
          <w:sz w:val="20"/>
          <w:szCs w:val="20"/>
          <w:lang w:val="ka-GE"/>
        </w:rPr>
      </w:pPr>
      <w:r w:rsidRPr="00B77C13">
        <w:rPr>
          <w:rFonts w:ascii="Sylfaen" w:hAnsi="Sylfaen"/>
          <w:b/>
          <w:sz w:val="20"/>
          <w:szCs w:val="20"/>
          <w:lang w:val="ka-GE"/>
        </w:rPr>
        <w:t>Author/author</w:t>
      </w:r>
      <w:r w:rsidRPr="00B77C13">
        <w:rPr>
          <w:rFonts w:ascii="Sylfaen" w:hAnsi="Sylfaen"/>
          <w:b/>
          <w:sz w:val="20"/>
          <w:szCs w:val="20"/>
        </w:rPr>
        <w:t>s</w:t>
      </w:r>
      <w:r w:rsidRPr="00B77C13">
        <w:rPr>
          <w:rFonts w:ascii="Sylfaen" w:hAnsi="Sylfaen"/>
          <w:b/>
          <w:sz w:val="20"/>
          <w:szCs w:val="20"/>
          <w:lang w:val="ka-GE"/>
        </w:rPr>
        <w:t xml:space="preserve"> of the course:</w:t>
      </w:r>
    </w:p>
    <w:p w:rsidR="00BC1B52" w:rsidRPr="00B77C13" w:rsidRDefault="00BC1B52" w:rsidP="009921E8">
      <w:pPr>
        <w:jc w:val="both"/>
        <w:rPr>
          <w:rFonts w:ascii="Sylfaen" w:hAnsi="Sylfaen"/>
          <w:b/>
          <w:sz w:val="20"/>
          <w:szCs w:val="20"/>
          <w:lang w:val="ka-GE"/>
        </w:rPr>
      </w:pPr>
      <w:bookmarkStart w:id="0" w:name="_GoBack"/>
      <w:bookmarkEnd w:id="0"/>
    </w:p>
    <w:sectPr w:rsidR="00BC1B52" w:rsidRPr="00B77C13"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5"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1"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20"/>
  </w:num>
  <w:num w:numId="3">
    <w:abstractNumId w:val="10"/>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1"/>
  </w:num>
  <w:num w:numId="7">
    <w:abstractNumId w:val="7"/>
  </w:num>
  <w:num w:numId="8">
    <w:abstractNumId w:val="25"/>
  </w:num>
  <w:num w:numId="9">
    <w:abstractNumId w:val="13"/>
  </w:num>
  <w:num w:numId="10">
    <w:abstractNumId w:val="32"/>
  </w:num>
  <w:num w:numId="11">
    <w:abstractNumId w:val="23"/>
  </w:num>
  <w:num w:numId="12">
    <w:abstractNumId w:val="24"/>
  </w:num>
  <w:num w:numId="13">
    <w:abstractNumId w:val="29"/>
  </w:num>
  <w:num w:numId="14">
    <w:abstractNumId w:val="30"/>
  </w:num>
  <w:num w:numId="15">
    <w:abstractNumId w:val="12"/>
  </w:num>
  <w:num w:numId="16">
    <w:abstractNumId w:val="18"/>
  </w:num>
  <w:num w:numId="17">
    <w:abstractNumId w:val="3"/>
  </w:num>
  <w:num w:numId="18">
    <w:abstractNumId w:val="22"/>
  </w:num>
  <w:num w:numId="19">
    <w:abstractNumId w:val="6"/>
  </w:num>
  <w:num w:numId="20">
    <w:abstractNumId w:val="2"/>
  </w:num>
  <w:num w:numId="21">
    <w:abstractNumId w:val="19"/>
  </w:num>
  <w:num w:numId="22">
    <w:abstractNumId w:val="1"/>
  </w:num>
  <w:num w:numId="23">
    <w:abstractNumId w:val="26"/>
  </w:num>
  <w:num w:numId="24">
    <w:abstractNumId w:val="15"/>
  </w:num>
  <w:num w:numId="25">
    <w:abstractNumId w:val="5"/>
  </w:num>
  <w:num w:numId="26">
    <w:abstractNumId w:val="17"/>
  </w:num>
  <w:num w:numId="27">
    <w:abstractNumId w:val="8"/>
  </w:num>
  <w:num w:numId="28">
    <w:abstractNumId w:val="0"/>
  </w:num>
  <w:num w:numId="29">
    <w:abstractNumId w:val="9"/>
  </w:num>
  <w:num w:numId="30">
    <w:abstractNumId w:val="31"/>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66"/>
    <w:rsid w:val="00007F30"/>
    <w:rsid w:val="00011B1E"/>
    <w:rsid w:val="00011F4F"/>
    <w:rsid w:val="0001297D"/>
    <w:rsid w:val="00020C4C"/>
    <w:rsid w:val="0002425C"/>
    <w:rsid w:val="00025D02"/>
    <w:rsid w:val="00026D3D"/>
    <w:rsid w:val="00032D81"/>
    <w:rsid w:val="00036C25"/>
    <w:rsid w:val="00036F77"/>
    <w:rsid w:val="00050888"/>
    <w:rsid w:val="00061C3C"/>
    <w:rsid w:val="000815BD"/>
    <w:rsid w:val="000A055C"/>
    <w:rsid w:val="000B3988"/>
    <w:rsid w:val="000C02CB"/>
    <w:rsid w:val="000C4802"/>
    <w:rsid w:val="000E1F03"/>
    <w:rsid w:val="000E4480"/>
    <w:rsid w:val="000F2B5B"/>
    <w:rsid w:val="00135075"/>
    <w:rsid w:val="001422BE"/>
    <w:rsid w:val="00163790"/>
    <w:rsid w:val="00174BA4"/>
    <w:rsid w:val="001752BB"/>
    <w:rsid w:val="001976A3"/>
    <w:rsid w:val="001B52BE"/>
    <w:rsid w:val="001D7DFC"/>
    <w:rsid w:val="001E1988"/>
    <w:rsid w:val="002167D0"/>
    <w:rsid w:val="002254E0"/>
    <w:rsid w:val="00236A95"/>
    <w:rsid w:val="00250AC3"/>
    <w:rsid w:val="00252415"/>
    <w:rsid w:val="00256870"/>
    <w:rsid w:val="00282FBE"/>
    <w:rsid w:val="0029085F"/>
    <w:rsid w:val="002A396F"/>
    <w:rsid w:val="002B1070"/>
    <w:rsid w:val="002F434F"/>
    <w:rsid w:val="002F4369"/>
    <w:rsid w:val="003019F3"/>
    <w:rsid w:val="00303EB8"/>
    <w:rsid w:val="00332708"/>
    <w:rsid w:val="00335E48"/>
    <w:rsid w:val="00346F77"/>
    <w:rsid w:val="00350242"/>
    <w:rsid w:val="00366D1B"/>
    <w:rsid w:val="0037460D"/>
    <w:rsid w:val="00387842"/>
    <w:rsid w:val="00396671"/>
    <w:rsid w:val="003A13EB"/>
    <w:rsid w:val="003E1D0F"/>
    <w:rsid w:val="003E7F55"/>
    <w:rsid w:val="003F4454"/>
    <w:rsid w:val="003F46D0"/>
    <w:rsid w:val="003F721B"/>
    <w:rsid w:val="004009C5"/>
    <w:rsid w:val="00405EDB"/>
    <w:rsid w:val="00416CFD"/>
    <w:rsid w:val="004267F1"/>
    <w:rsid w:val="00442264"/>
    <w:rsid w:val="00443A88"/>
    <w:rsid w:val="00460703"/>
    <w:rsid w:val="00472B2C"/>
    <w:rsid w:val="00483B01"/>
    <w:rsid w:val="004C4FC5"/>
    <w:rsid w:val="004D2356"/>
    <w:rsid w:val="004E2D52"/>
    <w:rsid w:val="004E4070"/>
    <w:rsid w:val="004E48DE"/>
    <w:rsid w:val="004F24DF"/>
    <w:rsid w:val="00523DCF"/>
    <w:rsid w:val="005240F8"/>
    <w:rsid w:val="005275FF"/>
    <w:rsid w:val="0054079A"/>
    <w:rsid w:val="0054523C"/>
    <w:rsid w:val="0055549E"/>
    <w:rsid w:val="00557830"/>
    <w:rsid w:val="005659C7"/>
    <w:rsid w:val="00567163"/>
    <w:rsid w:val="00577F5A"/>
    <w:rsid w:val="00580381"/>
    <w:rsid w:val="00594831"/>
    <w:rsid w:val="005A528C"/>
    <w:rsid w:val="005B3795"/>
    <w:rsid w:val="005B7E15"/>
    <w:rsid w:val="005C05D8"/>
    <w:rsid w:val="005C1296"/>
    <w:rsid w:val="005C288F"/>
    <w:rsid w:val="005E0673"/>
    <w:rsid w:val="005F3D73"/>
    <w:rsid w:val="00610329"/>
    <w:rsid w:val="0062127E"/>
    <w:rsid w:val="00622366"/>
    <w:rsid w:val="00644B88"/>
    <w:rsid w:val="00645533"/>
    <w:rsid w:val="00645A07"/>
    <w:rsid w:val="00647029"/>
    <w:rsid w:val="00657307"/>
    <w:rsid w:val="006601B0"/>
    <w:rsid w:val="0066587E"/>
    <w:rsid w:val="0067794D"/>
    <w:rsid w:val="00693FEB"/>
    <w:rsid w:val="006A14B8"/>
    <w:rsid w:val="006A5C4F"/>
    <w:rsid w:val="006A6A93"/>
    <w:rsid w:val="006A73D9"/>
    <w:rsid w:val="006B5867"/>
    <w:rsid w:val="006D1896"/>
    <w:rsid w:val="006D3205"/>
    <w:rsid w:val="006E0670"/>
    <w:rsid w:val="00700E8E"/>
    <w:rsid w:val="00701262"/>
    <w:rsid w:val="00720AE9"/>
    <w:rsid w:val="00735940"/>
    <w:rsid w:val="0075604A"/>
    <w:rsid w:val="0075770B"/>
    <w:rsid w:val="00771632"/>
    <w:rsid w:val="007A41BB"/>
    <w:rsid w:val="007B1DD6"/>
    <w:rsid w:val="007B2D20"/>
    <w:rsid w:val="007C1439"/>
    <w:rsid w:val="007C3B41"/>
    <w:rsid w:val="007E14D9"/>
    <w:rsid w:val="007E1CF0"/>
    <w:rsid w:val="007E2AAC"/>
    <w:rsid w:val="007E776D"/>
    <w:rsid w:val="007F5217"/>
    <w:rsid w:val="007F6B44"/>
    <w:rsid w:val="0080486C"/>
    <w:rsid w:val="008104B1"/>
    <w:rsid w:val="008353F2"/>
    <w:rsid w:val="00836D0F"/>
    <w:rsid w:val="00850BBA"/>
    <w:rsid w:val="00875760"/>
    <w:rsid w:val="00876B9F"/>
    <w:rsid w:val="00892086"/>
    <w:rsid w:val="00895E24"/>
    <w:rsid w:val="008A145C"/>
    <w:rsid w:val="008B16A6"/>
    <w:rsid w:val="008B4EE9"/>
    <w:rsid w:val="008C2877"/>
    <w:rsid w:val="008C79B7"/>
    <w:rsid w:val="008E3702"/>
    <w:rsid w:val="008E7A38"/>
    <w:rsid w:val="008F2A32"/>
    <w:rsid w:val="009013CF"/>
    <w:rsid w:val="00911E57"/>
    <w:rsid w:val="00923A44"/>
    <w:rsid w:val="0093369D"/>
    <w:rsid w:val="0093708A"/>
    <w:rsid w:val="009518A6"/>
    <w:rsid w:val="00953BB0"/>
    <w:rsid w:val="009921E8"/>
    <w:rsid w:val="0099269B"/>
    <w:rsid w:val="00994221"/>
    <w:rsid w:val="009A695D"/>
    <w:rsid w:val="009C6F01"/>
    <w:rsid w:val="009E6291"/>
    <w:rsid w:val="00A005FE"/>
    <w:rsid w:val="00A12707"/>
    <w:rsid w:val="00A12E1B"/>
    <w:rsid w:val="00A14055"/>
    <w:rsid w:val="00A16FE4"/>
    <w:rsid w:val="00A43F27"/>
    <w:rsid w:val="00A614DC"/>
    <w:rsid w:val="00A67C2A"/>
    <w:rsid w:val="00A94919"/>
    <w:rsid w:val="00AB6BC7"/>
    <w:rsid w:val="00AB7671"/>
    <w:rsid w:val="00AF1E03"/>
    <w:rsid w:val="00B0038E"/>
    <w:rsid w:val="00B02629"/>
    <w:rsid w:val="00B07705"/>
    <w:rsid w:val="00B1156A"/>
    <w:rsid w:val="00B11FD5"/>
    <w:rsid w:val="00B13331"/>
    <w:rsid w:val="00B17CDD"/>
    <w:rsid w:val="00B45281"/>
    <w:rsid w:val="00B5379E"/>
    <w:rsid w:val="00B545DD"/>
    <w:rsid w:val="00B7192B"/>
    <w:rsid w:val="00B77C13"/>
    <w:rsid w:val="00B828A6"/>
    <w:rsid w:val="00B96CA4"/>
    <w:rsid w:val="00BB4B91"/>
    <w:rsid w:val="00BC1B52"/>
    <w:rsid w:val="00BD016B"/>
    <w:rsid w:val="00BF122B"/>
    <w:rsid w:val="00C21313"/>
    <w:rsid w:val="00C265C0"/>
    <w:rsid w:val="00C42A82"/>
    <w:rsid w:val="00C53B32"/>
    <w:rsid w:val="00C566E3"/>
    <w:rsid w:val="00C61FA5"/>
    <w:rsid w:val="00C62124"/>
    <w:rsid w:val="00C70067"/>
    <w:rsid w:val="00C81764"/>
    <w:rsid w:val="00CC18BE"/>
    <w:rsid w:val="00CC31AD"/>
    <w:rsid w:val="00CC42C7"/>
    <w:rsid w:val="00CD42B1"/>
    <w:rsid w:val="00CD5415"/>
    <w:rsid w:val="00CE292C"/>
    <w:rsid w:val="00CE2A39"/>
    <w:rsid w:val="00CE68FB"/>
    <w:rsid w:val="00CF1E9D"/>
    <w:rsid w:val="00D0366A"/>
    <w:rsid w:val="00D127E9"/>
    <w:rsid w:val="00D12C12"/>
    <w:rsid w:val="00D13931"/>
    <w:rsid w:val="00D21F43"/>
    <w:rsid w:val="00D41F67"/>
    <w:rsid w:val="00D429D3"/>
    <w:rsid w:val="00D54E5E"/>
    <w:rsid w:val="00D56E26"/>
    <w:rsid w:val="00D76FDC"/>
    <w:rsid w:val="00D84C81"/>
    <w:rsid w:val="00D857BB"/>
    <w:rsid w:val="00DC38BB"/>
    <w:rsid w:val="00DD0675"/>
    <w:rsid w:val="00DE0AFD"/>
    <w:rsid w:val="00DE1884"/>
    <w:rsid w:val="00DF637A"/>
    <w:rsid w:val="00E021C9"/>
    <w:rsid w:val="00E0259A"/>
    <w:rsid w:val="00E373EB"/>
    <w:rsid w:val="00E43411"/>
    <w:rsid w:val="00E52DCF"/>
    <w:rsid w:val="00E55925"/>
    <w:rsid w:val="00E64F29"/>
    <w:rsid w:val="00E80776"/>
    <w:rsid w:val="00E95755"/>
    <w:rsid w:val="00E9770E"/>
    <w:rsid w:val="00EC6948"/>
    <w:rsid w:val="00EE2918"/>
    <w:rsid w:val="00EF3B0E"/>
    <w:rsid w:val="00EF7C7B"/>
    <w:rsid w:val="00F00A74"/>
    <w:rsid w:val="00F016A8"/>
    <w:rsid w:val="00F0397B"/>
    <w:rsid w:val="00F04D74"/>
    <w:rsid w:val="00F2283A"/>
    <w:rsid w:val="00F241D0"/>
    <w:rsid w:val="00F24515"/>
    <w:rsid w:val="00F31EAE"/>
    <w:rsid w:val="00F35EC3"/>
    <w:rsid w:val="00F36B45"/>
    <w:rsid w:val="00F42CB7"/>
    <w:rsid w:val="00F55F39"/>
    <w:rsid w:val="00F74A9E"/>
    <w:rsid w:val="00F74FB3"/>
    <w:rsid w:val="00F76D1C"/>
    <w:rsid w:val="00F91363"/>
    <w:rsid w:val="00FA2DE1"/>
    <w:rsid w:val="00FA36A9"/>
    <w:rsid w:val="00FB3D49"/>
    <w:rsid w:val="00FB5650"/>
    <w:rsid w:val="00FE0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3B872-326E-4788-BD16-CE70ED1B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uiPriority w:val="59"/>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079113">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inicalcenter.nih.gov/ccc/patientcare/pdf/spc-oct-09.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kadoc@yahoo.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gfma.ge/documents/EmergencyGuidGFMA.pdf" TargetMode="External"/><Relationship Id="rId4" Type="http://schemas.openxmlformats.org/officeDocument/2006/relationships/settings" Target="settings.xml"/><Relationship Id="rId9" Type="http://schemas.openxmlformats.org/officeDocument/2006/relationships/hyperlink" Target="http://www.health.gov.on.ca/english/public/program/ehs/edu/pdf/bls_patie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BB74A-83B1-41F9-A14D-08C19E79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24</cp:revision>
  <dcterms:created xsi:type="dcterms:W3CDTF">2018-01-30T07:15:00Z</dcterms:created>
  <dcterms:modified xsi:type="dcterms:W3CDTF">2018-03-22T15:11:00Z</dcterms:modified>
</cp:coreProperties>
</file>